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82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Министра внутренних дел Республики Казахстан от 16 января 2003 года № 22 «Об утверждении Инструкции по организации </w:t>
      </w:r>
      <w:proofErr w:type="gramStart"/>
      <w:r>
        <w:rPr>
          <w:b/>
          <w:bCs/>
        </w:rPr>
        <w:t>функционирования</w:t>
      </w:r>
      <w:proofErr w:type="gramEnd"/>
      <w:r>
        <w:rPr>
          <w:b/>
          <w:bCs/>
        </w:rPr>
        <w:t xml:space="preserve"> автоматизированной информационно-поисковой системы «Технадзор» (с изменениями и дополнениями по состоянию на 26.02.20</w:t>
      </w:r>
      <w:r>
        <w:rPr>
          <w:b/>
          <w:bCs/>
        </w:rPr>
        <w:t>07 г.) (утратил силу)</w:t>
      </w:r>
    </w:p>
    <w:p w:rsidR="00000000" w:rsidRDefault="0025082F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24 января 2003 года под № 2137</w:t>
      </w:r>
    </w:p>
    <w:p w:rsidR="00000000" w:rsidRDefault="0025082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апреля 2013 года № 217</w:t>
      </w:r>
    </w:p>
    <w:p w:rsidR="00000000" w:rsidRDefault="0025082F">
      <w:pPr>
        <w:spacing w:after="240"/>
        <w:ind w:firstLine="400"/>
        <w:jc w:val="both"/>
      </w:pPr>
      <w:r>
        <w:t> </w:t>
      </w:r>
    </w:p>
    <w:p w:rsidR="00000000" w:rsidRDefault="0025082F">
      <w:pPr>
        <w:spacing w:after="240"/>
        <w:ind w:firstLine="400"/>
        <w:jc w:val="both"/>
      </w:pPr>
      <w:r>
        <w:t>Внесены изменения:</w:t>
      </w:r>
    </w:p>
    <w:p w:rsidR="00000000" w:rsidRDefault="0025082F">
      <w:pPr>
        <w:ind w:firstLine="400"/>
        <w:jc w:val="both"/>
      </w:pPr>
      <w:hyperlink r:id="rId8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23.11.05 г. № 651; </w:t>
      </w:r>
    </w:p>
    <w:p w:rsidR="00000000" w:rsidRDefault="0025082F">
      <w:pPr>
        <w:ind w:firstLine="400"/>
        <w:jc w:val="both"/>
      </w:pPr>
      <w:hyperlink r:id="rId9" w:anchor="sub_id=20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26.02.07 г. № 83. </w:t>
      </w:r>
    </w:p>
    <w:p w:rsidR="00000000" w:rsidRDefault="0025082F">
      <w:pPr>
        <w:spacing w:after="240"/>
        <w:ind w:firstLine="400"/>
        <w:jc w:val="both"/>
      </w:pPr>
      <w:r>
        <w:t> </w:t>
      </w:r>
    </w:p>
    <w:p w:rsidR="00000000" w:rsidRDefault="0025082F">
      <w:pPr>
        <w:spacing w:after="240"/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25082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23.11.05 г.</w:t>
      </w:r>
    </w:p>
    <w:p w:rsidR="00000000" w:rsidRDefault="0025082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26.02.07 г.</w:t>
      </w:r>
    </w:p>
    <w:p w:rsidR="00000000" w:rsidRDefault="0025082F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82F" w:rsidRDefault="0025082F" w:rsidP="0025082F">
      <w:r>
        <w:separator/>
      </w:r>
    </w:p>
  </w:endnote>
  <w:endnote w:type="continuationSeparator" w:id="0">
    <w:p w:rsidR="0025082F" w:rsidRDefault="0025082F" w:rsidP="00250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82F" w:rsidRDefault="0025082F" w:rsidP="0025082F">
      <w:r>
        <w:separator/>
      </w:r>
    </w:p>
  </w:footnote>
  <w:footnote w:type="continuationSeparator" w:id="0">
    <w:p w:rsidR="0025082F" w:rsidRDefault="0025082F" w:rsidP="002508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 w:rsidP="002508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82F" w:rsidRPr="0025082F" w:rsidRDefault="0025082F" w:rsidP="002508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16.01.03 № 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2F" w:rsidRDefault="002508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82F"/>
    <w:rsid w:val="0025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8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8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8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8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8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8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8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8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57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27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9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76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94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2025-03-01T19:54:00Z</dcterms:created>
  <dcterms:modified xsi:type="dcterms:W3CDTF">2025-03-01T19:54:00Z</dcterms:modified>
</cp:coreProperties>
</file>