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6C7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гражданской авиации Министерства транспорта и коммуникаций Республики Казахстан от 30 октября 2003 года № 502 «Об утверждении Правил выдачи и оснований для отказа в выдаче разрешений на выполнение нерегулярных полетов» (с измен</w:t>
      </w:r>
      <w:r>
        <w:rPr>
          <w:rStyle w:val="s0"/>
          <w:b/>
          <w:bCs/>
        </w:rPr>
        <w:t>ениями и дополнениями по состоянию на 06.04.2010 г.) (утратил силу)</w:t>
      </w:r>
    </w:p>
    <w:p w:rsidR="00000000" w:rsidRDefault="00466C74">
      <w:pPr>
        <w:ind w:firstLine="400"/>
        <w:jc w:val="both"/>
      </w:pPr>
      <w:r>
        <w:rPr>
          <w:rStyle w:val="s0"/>
        </w:rPr>
        <w:t> </w:t>
      </w:r>
    </w:p>
    <w:p w:rsidR="00000000" w:rsidRDefault="00466C7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ноября 2003 года под № 2558</w:t>
      </w:r>
    </w:p>
    <w:p w:rsidR="00000000" w:rsidRDefault="00466C74">
      <w:pPr>
        <w:ind w:firstLine="400"/>
        <w:jc w:val="both"/>
      </w:pPr>
      <w:r>
        <w:rPr>
          <w:rStyle w:val="s0"/>
        </w:rPr>
        <w:t> </w:t>
      </w:r>
    </w:p>
    <w:p w:rsidR="00000000" w:rsidRDefault="00466C74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Республики Казахстан, 2003 г., № 43-48, ст. 895</w:t>
      </w:r>
    </w:p>
    <w:p w:rsidR="00000000" w:rsidRDefault="00466C74">
      <w:pPr>
        <w:ind w:firstLine="400"/>
        <w:jc w:val="both"/>
      </w:pPr>
      <w:r>
        <w:rPr>
          <w:rStyle w:val="s0"/>
        </w:rPr>
        <w:t> </w:t>
      </w:r>
    </w:p>
    <w:p w:rsidR="00000000" w:rsidRDefault="00466C7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66C74">
      <w:pPr>
        <w:ind w:firstLine="400"/>
        <w:jc w:val="both"/>
      </w:pPr>
      <w:r>
        <w:t> </w:t>
      </w:r>
    </w:p>
    <w:p w:rsidR="00000000" w:rsidRDefault="00466C74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гражданской авиации МТК РК от 03.08.04 г</w:t>
      </w:r>
      <w:r>
        <w:rPr>
          <w:rStyle w:val="s0"/>
        </w:rPr>
        <w:t>. № 139;</w:t>
      </w:r>
    </w:p>
    <w:p w:rsidR="00000000" w:rsidRDefault="00466C74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гражданской авиации МТК РК от 12.01.05 г. № 4;</w:t>
      </w:r>
    </w:p>
    <w:p w:rsidR="00000000" w:rsidRDefault="00466C74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гражданс</w:t>
      </w:r>
      <w:r>
        <w:rPr>
          <w:rStyle w:val="s0"/>
        </w:rPr>
        <w:t>кой авиации Министерства транспорта и коммуникаций РК от 28.02.06 г. № 28;</w:t>
      </w:r>
    </w:p>
    <w:p w:rsidR="00000000" w:rsidRDefault="00466C74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гражданской авиации Министерства транспорта и коммуникаций РК от 03.07.06 г. № 126;</w:t>
      </w:r>
    </w:p>
    <w:p w:rsidR="00000000" w:rsidRDefault="00466C74">
      <w:pPr>
        <w:ind w:firstLine="400"/>
        <w:jc w:val="both"/>
      </w:pP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гражданской авиации Министерства транспорта и коммуникаций РК от 27.03.07 г. № 55</w:t>
      </w:r>
      <w:r>
        <w:rPr>
          <w:rStyle w:val="s00"/>
        </w:rPr>
        <w:t>;</w:t>
      </w:r>
    </w:p>
    <w:p w:rsidR="00000000" w:rsidRDefault="00466C74">
      <w:pPr>
        <w:ind w:firstLine="400"/>
        <w:jc w:val="both"/>
      </w:pPr>
      <w:hyperlink r:id="rId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</w:t>
      </w:r>
      <w:r>
        <w:rPr>
          <w:rStyle w:val="s0"/>
        </w:rPr>
        <w:t xml:space="preserve">стра транспорта и коммуникаций РК от </w:t>
      </w:r>
      <w:r>
        <w:t xml:space="preserve">22.09.08 г. </w:t>
      </w:r>
      <w:r>
        <w:rPr>
          <w:rStyle w:val="s0"/>
        </w:rPr>
        <w:t>№ 440;</w:t>
      </w:r>
    </w:p>
    <w:p w:rsidR="00000000" w:rsidRDefault="00466C74">
      <w:pPr>
        <w:ind w:firstLine="400"/>
        <w:jc w:val="both"/>
      </w:pPr>
      <w:hyperlink r:id="rId1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транспорта и коммуникаций РК от 26.02.09 г. № 80;</w:t>
      </w:r>
    </w:p>
    <w:p w:rsidR="00000000" w:rsidRDefault="00466C74">
      <w:pPr>
        <w:ind w:firstLine="400"/>
        <w:jc w:val="both"/>
      </w:pPr>
      <w:hyperlink r:id="rId14" w:history="1">
        <w:r>
          <w:rPr>
            <w:rStyle w:val="a3"/>
          </w:rPr>
          <w:t>пр</w:t>
        </w:r>
        <w:r>
          <w:rPr>
            <w:rStyle w:val="a3"/>
          </w:rPr>
          <w:t>иказом</w:t>
        </w:r>
      </w:hyperlink>
      <w:r>
        <w:rPr>
          <w:rStyle w:val="s0"/>
        </w:rPr>
        <w:t xml:space="preserve"> Министра транспорта и коммуникаций РК от 18.05.09 г. № 238;</w:t>
      </w:r>
    </w:p>
    <w:p w:rsidR="00000000" w:rsidRDefault="00466C74">
      <w:pPr>
        <w:ind w:firstLine="400"/>
        <w:jc w:val="both"/>
      </w:pPr>
      <w:hyperlink r:id="rId1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транспорта и коммуникаций РК от 06.04.10 г № 173 (вводится в действие по истечении десяти календарных дней</w:t>
      </w:r>
      <w:r>
        <w:rPr>
          <w:rStyle w:val="s0"/>
        </w:rPr>
        <w:t xml:space="preserve"> после дня его первого официального опубликования)</w:t>
      </w:r>
    </w:p>
    <w:p w:rsidR="00000000" w:rsidRDefault="00466C74">
      <w:pPr>
        <w:ind w:firstLine="400"/>
        <w:jc w:val="both"/>
      </w:pPr>
      <w:r>
        <w:t> </w:t>
      </w:r>
    </w:p>
    <w:p w:rsidR="00000000" w:rsidRDefault="00466C74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6" w:anchor="sub_id=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транспорта и коммуникаций РК от 13 августа 2010 года № 359 </w:t>
      </w:r>
    </w:p>
    <w:p w:rsidR="00000000" w:rsidRDefault="00466C74">
      <w:pPr>
        <w:ind w:firstLine="400"/>
        <w:jc w:val="both"/>
      </w:pPr>
      <w:r>
        <w:t> </w:t>
      </w:r>
    </w:p>
    <w:p w:rsidR="00000000" w:rsidRDefault="00466C74">
      <w:pPr>
        <w:ind w:firstLine="400"/>
        <w:jc w:val="both"/>
      </w:pPr>
      <w:r>
        <w:rPr>
          <w:rStyle w:val="s0"/>
        </w:rPr>
        <w:t>Предыдущи</w:t>
      </w:r>
      <w:r>
        <w:rPr>
          <w:rStyle w:val="s0"/>
        </w:rPr>
        <w:t>е редакции:</w:t>
      </w:r>
    </w:p>
    <w:p w:rsidR="00000000" w:rsidRDefault="00466C74">
      <w:pPr>
        <w:ind w:firstLine="400"/>
        <w:jc w:val="both"/>
      </w:pPr>
      <w:r>
        <w:rPr>
          <w:rStyle w:val="s0"/>
        </w:rPr>
        <w:t> </w:t>
      </w:r>
    </w:p>
    <w:p w:rsidR="00000000" w:rsidRDefault="00466C74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28.02.06 г.</w:t>
      </w:r>
    </w:p>
    <w:p w:rsidR="00000000" w:rsidRDefault="00466C74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03.07.06 г.</w:t>
      </w:r>
    </w:p>
    <w:p w:rsidR="00000000" w:rsidRDefault="00466C74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27.03.07 г.</w:t>
      </w:r>
    </w:p>
    <w:p w:rsidR="00000000" w:rsidRDefault="00466C74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22.09.08 г.</w:t>
      </w:r>
    </w:p>
    <w:p w:rsidR="00000000" w:rsidRDefault="00466C74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26.02.09 г.</w:t>
      </w:r>
    </w:p>
    <w:p w:rsidR="00000000" w:rsidRDefault="00466C74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</w:t>
      </w:r>
      <w:r>
        <w:t>овавшая до внесения изменений от 18.05.09 г.</w:t>
      </w:r>
    </w:p>
    <w:p w:rsidR="00000000" w:rsidRDefault="00466C74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изменения от 06.04.10 г.</w:t>
      </w:r>
    </w:p>
    <w:p w:rsidR="00000000" w:rsidRDefault="00466C74">
      <w:pPr>
        <w:ind w:firstLine="400"/>
        <w:jc w:val="both"/>
      </w:pPr>
      <w:r>
        <w:t> </w:t>
      </w:r>
    </w:p>
    <w:p w:rsidR="00000000" w:rsidRDefault="00466C74">
      <w:pPr>
        <w:ind w:firstLine="400"/>
        <w:jc w:val="both"/>
      </w:pPr>
      <w:r>
        <w:t> </w:t>
      </w:r>
    </w:p>
    <w:p w:rsidR="00000000" w:rsidRDefault="00466C74">
      <w:pPr>
        <w:ind w:firstLine="400"/>
        <w:jc w:val="both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6C74" w:rsidRDefault="00466C74" w:rsidP="00466C74">
      <w:r>
        <w:separator/>
      </w:r>
    </w:p>
  </w:endnote>
  <w:endnote w:type="continuationSeparator" w:id="0">
    <w:p w:rsidR="00466C74" w:rsidRDefault="00466C74" w:rsidP="00466C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C74" w:rsidRDefault="00466C7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C74" w:rsidRDefault="00466C7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C74" w:rsidRDefault="00466C7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6C74" w:rsidRDefault="00466C74" w:rsidP="00466C74">
      <w:r>
        <w:separator/>
      </w:r>
    </w:p>
  </w:footnote>
  <w:footnote w:type="continuationSeparator" w:id="0">
    <w:p w:rsidR="00466C74" w:rsidRDefault="00466C74" w:rsidP="00466C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C74" w:rsidRDefault="00466C7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C74" w:rsidRDefault="00466C74" w:rsidP="00466C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6C74" w:rsidRPr="00466C74" w:rsidRDefault="00466C74" w:rsidP="00466C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КОМИТЕТА ГР. АВИАЦИИ.. ОТ 30.10.03 № 502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C74" w:rsidRDefault="00466C7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6C74"/>
    <w:rsid w:val="00466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466C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6C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6C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6C7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466C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6C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6C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6C7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5119" TargetMode="External"/><Relationship Id="rId13" Type="http://schemas.openxmlformats.org/officeDocument/2006/relationships/hyperlink" Target="http://online.zakon.kz/Document/?doc_id=30395453" TargetMode="External"/><Relationship Id="rId18" Type="http://schemas.openxmlformats.org/officeDocument/2006/relationships/hyperlink" Target="http://online.zakon.kz/Document/?doc_id=30064481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395638" TargetMode="External"/><Relationship Id="rId7" Type="http://schemas.openxmlformats.org/officeDocument/2006/relationships/hyperlink" Target="http://online.zakon.kz/Document/?doc_id=1049996" TargetMode="External"/><Relationship Id="rId12" Type="http://schemas.openxmlformats.org/officeDocument/2006/relationships/hyperlink" Target="http://online.zakon.kz/Document/?doc_id=30352860" TargetMode="External"/><Relationship Id="rId17" Type="http://schemas.openxmlformats.org/officeDocument/2006/relationships/hyperlink" Target="http://online.zakon.kz/Document/?doc_id=30050040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823075" TargetMode="External"/><Relationship Id="rId20" Type="http://schemas.openxmlformats.org/officeDocument/2006/relationships/hyperlink" Target="http://online.zakon.kz/Document/?doc_id=30352871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99758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680055" TargetMode="External"/><Relationship Id="rId23" Type="http://schemas.openxmlformats.org/officeDocument/2006/relationships/hyperlink" Target="http://online.zakon.kz/Document/?doc_id=30680426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0064478" TargetMode="External"/><Relationship Id="rId19" Type="http://schemas.openxmlformats.org/officeDocument/2006/relationships/hyperlink" Target="http://online.zakon.kz/Document/?doc_id=30099769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9917" TargetMode="External"/><Relationship Id="rId14" Type="http://schemas.openxmlformats.org/officeDocument/2006/relationships/hyperlink" Target="http://online.zakon.kz/Document/?doc_id=30431408" TargetMode="External"/><Relationship Id="rId22" Type="http://schemas.openxmlformats.org/officeDocument/2006/relationships/hyperlink" Target="http://online.zakon.kz/Document/?doc_id=30431559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280</Words>
  <Characters>2875</Characters>
  <Application>Microsoft Office Word</Application>
  <DocSecurity>0</DocSecurity>
  <Lines>23</Lines>
  <Paragraphs>6</Paragraphs>
  <ScaleCrop>false</ScaleCrop>
  <Company/>
  <LinksUpToDate>false</LinksUpToDate>
  <CharactersWithSpaces>3149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КОМИТЕТА ГР. АВИАЦИИ.. ОТ 30.10.03 № 502 (©Paragraph 2023)</dc:title>
  <dc:subject/>
  <dc:creator>Сергей М</dc:creator>
  <cp:keywords/>
  <dc:description/>
  <cp:lastModifiedBy>Сергей М</cp:lastModifiedBy>
  <cp:revision>2</cp:revision>
  <dcterms:created xsi:type="dcterms:W3CDTF">2023-11-18T01:17:00Z</dcterms:created>
  <dcterms:modified xsi:type="dcterms:W3CDTF">2023-11-18T01:17:00Z</dcterms:modified>
</cp:coreProperties>
</file>