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226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апреля 2003 года № 314 Об утверждении лимитов штатной численности</w:t>
      </w:r>
    </w:p>
    <w:p w:rsidR="00000000" w:rsidRDefault="001F2268">
      <w:pPr>
        <w:spacing w:after="240"/>
        <w:ind w:firstLine="400"/>
        <w:jc w:val="both"/>
      </w:pPr>
      <w:r>
        <w:t>Внесены изменения:</w:t>
      </w:r>
    </w:p>
    <w:p w:rsidR="00000000" w:rsidRDefault="001F2268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26.08.03 г. № 868; </w:t>
      </w:r>
    </w:p>
    <w:p w:rsidR="00000000" w:rsidRDefault="001F2268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21.11.03 г. № 1162; </w:t>
      </w:r>
    </w:p>
    <w:p w:rsidR="00000000" w:rsidRDefault="001F2268">
      <w:pPr>
        <w:spacing w:after="240"/>
        <w:ind w:firstLine="400"/>
        <w:jc w:val="both"/>
      </w:pPr>
      <w:hyperlink r:id="rId9" w:anchor="sub_id=202" w:history="1">
        <w:r>
          <w:rPr>
            <w:rStyle w:val="a3"/>
          </w:rPr>
          <w:t>постановлением</w:t>
        </w:r>
      </w:hyperlink>
      <w:r>
        <w:t xml:space="preserve"> П</w:t>
      </w:r>
      <w:r>
        <w:t>равительства РК от 17.03.04 г. № 330.</w:t>
      </w:r>
    </w:p>
    <w:p w:rsidR="00000000" w:rsidRDefault="001F2268">
      <w:pPr>
        <w:spacing w:after="240"/>
        <w:ind w:firstLine="400"/>
        <w:jc w:val="both"/>
      </w:pPr>
      <w:r>
        <w:t>Предыдущие редакции:</w:t>
      </w:r>
    </w:p>
    <w:p w:rsidR="00000000" w:rsidRDefault="001F2268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26.08.03 г. </w:t>
      </w:r>
    </w:p>
    <w:p w:rsidR="00000000" w:rsidRDefault="001F2268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21.11.03 г.</w:t>
      </w:r>
    </w:p>
    <w:p w:rsidR="00000000" w:rsidRDefault="001F226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30.04.04 г. № 495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268" w:rsidRDefault="001F2268" w:rsidP="001F2268">
      <w:r>
        <w:separator/>
      </w:r>
    </w:p>
  </w:endnote>
  <w:endnote w:type="continuationSeparator" w:id="0">
    <w:p w:rsidR="001F2268" w:rsidRDefault="001F2268" w:rsidP="001F2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268" w:rsidRDefault="001F22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268" w:rsidRDefault="001F22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268" w:rsidRDefault="001F22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268" w:rsidRDefault="001F2268" w:rsidP="001F2268">
      <w:r>
        <w:separator/>
      </w:r>
    </w:p>
  </w:footnote>
  <w:footnote w:type="continuationSeparator" w:id="0">
    <w:p w:rsidR="001F2268" w:rsidRDefault="001F2268" w:rsidP="001F22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268" w:rsidRDefault="001F22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268" w:rsidRDefault="001F2268" w:rsidP="001F226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F2268" w:rsidRPr="001F2268" w:rsidRDefault="001F2268" w:rsidP="001F226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01.04.03 № 314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268" w:rsidRDefault="001F22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2268"/>
    <w:rsid w:val="001F2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F22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226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22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226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F22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226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F22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226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15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983" TargetMode="External"/><Relationship Id="rId12" Type="http://schemas.openxmlformats.org/officeDocument/2006/relationships/hyperlink" Target="http://online.zakon.kz/Document/?doc_id=10478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5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3858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2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915</Characters>
  <Application>Microsoft Office Word</Application>
  <DocSecurity>0</DocSecurity>
  <Lines>7</Lines>
  <Paragraphs>1</Paragraphs>
  <ScaleCrop>false</ScaleCrop>
  <Company>SPecialiST RePack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01.04.03 № 314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2024-09-01T23:02:00Z</dcterms:created>
  <dcterms:modified xsi:type="dcterms:W3CDTF">2024-09-01T23:02:00Z</dcterms:modified>
</cp:coreProperties>
</file>