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79D">
      <w:pPr>
        <w:pStyle w:val="pj"/>
      </w:pPr>
      <w:bookmarkStart w:id="0" w:name="_GoBack"/>
      <w:bookmarkEnd w:id="0"/>
      <w:r>
        <w:rPr>
          <w:rStyle w:val="s0"/>
          <w:b/>
          <w:bCs/>
        </w:rPr>
        <w:t>Таможенный кодекс Республики Казахстан от 5 апреля 2003 года № 401-II (с изменениями и дополнениями по состоянию на 19.03.2010 г.) (утратил силу)</w:t>
      </w:r>
    </w:p>
    <w:p w:rsidR="00000000" w:rsidRDefault="006F479D">
      <w:pPr>
        <w:pStyle w:val="pj"/>
      </w:pPr>
      <w:r>
        <w:t> </w:t>
      </w:r>
    </w:p>
    <w:p w:rsidR="00000000" w:rsidRDefault="006F479D">
      <w:pPr>
        <w:pStyle w:val="pj"/>
      </w:pPr>
      <w:r>
        <w:rPr>
          <w:rStyle w:val="s0"/>
        </w:rPr>
        <w:t>Опубликован: «Казахстанская правда» от 11 апреля 2003 года № 102-104 (24042-24044); «Официальная газета» № 18-19, май 2003 г.; Ведомости Парламента Республики Казахстан, 2003 г., № 7-8, ст.40</w:t>
      </w:r>
    </w:p>
    <w:p w:rsidR="00000000" w:rsidRDefault="006F479D">
      <w:pPr>
        <w:pStyle w:val="pj"/>
      </w:pPr>
      <w:r>
        <w:rPr>
          <w:rStyle w:val="s0"/>
        </w:rPr>
        <w:t> </w:t>
      </w:r>
    </w:p>
    <w:p w:rsidR="00000000" w:rsidRDefault="006F479D">
      <w:pPr>
        <w:pStyle w:val="pj"/>
      </w:pPr>
      <w:r>
        <w:rPr>
          <w:rStyle w:val="s0"/>
        </w:rPr>
        <w:t xml:space="preserve">Признан утратившим силу с 1 июля 2010 года, за исключением </w:t>
      </w:r>
      <w:hyperlink r:id="rId7" w:anchor="sub_id=19001201" w:history="1">
        <w:r>
          <w:rPr>
            <w:rStyle w:val="a4"/>
          </w:rPr>
          <w:t>подпункта 12-1) статьи 19</w:t>
        </w:r>
      </w:hyperlink>
      <w:r>
        <w:rPr>
          <w:rStyle w:val="s0"/>
        </w:rPr>
        <w:t xml:space="preserve"> и </w:t>
      </w:r>
      <w:hyperlink r:id="rId8" w:anchor="sub_id=270200" w:history="1">
        <w:r>
          <w:rPr>
            <w:rStyle w:val="a4"/>
          </w:rPr>
          <w:t>пункта 2 статьи 27</w:t>
        </w:r>
      </w:hyperlink>
      <w:r>
        <w:rPr>
          <w:rStyle w:val="s0"/>
        </w:rPr>
        <w:t>, утративших силу с 1 июля 2011 года в соотве</w:t>
      </w:r>
      <w:r>
        <w:rPr>
          <w:rStyle w:val="s0"/>
        </w:rPr>
        <w:t xml:space="preserve">тствии с </w:t>
      </w:r>
      <w:hyperlink r:id="rId9" w:anchor="sub_id=1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 июня 2010 года № 298-IV</w:t>
      </w:r>
    </w:p>
    <w:p w:rsidR="00000000" w:rsidRDefault="006F479D">
      <w:pPr>
        <w:pStyle w:val="pj"/>
      </w:pPr>
      <w:r>
        <w:rPr>
          <w:rStyle w:val="s0"/>
        </w:rPr>
        <w:t> </w:t>
      </w:r>
    </w:p>
    <w:p w:rsidR="00000000" w:rsidRDefault="006F479D">
      <w:pPr>
        <w:pStyle w:val="pj"/>
      </w:pPr>
      <w:r>
        <w:rPr>
          <w:rStyle w:val="s0"/>
        </w:rPr>
        <w:t>Внесены изменения:</w:t>
      </w:r>
    </w:p>
    <w:p w:rsidR="00000000" w:rsidRDefault="006F479D">
      <w:pPr>
        <w:pStyle w:val="pj"/>
      </w:pPr>
      <w:r>
        <w:t> </w:t>
      </w:r>
    </w:p>
    <w:p w:rsidR="00000000" w:rsidRDefault="006F479D">
      <w:pPr>
        <w:pStyle w:val="pj"/>
      </w:pPr>
      <w:hyperlink r:id="rId1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</w:t>
      </w:r>
      <w:r>
        <w:rPr>
          <w:rStyle w:val="s0"/>
        </w:rPr>
        <w:t xml:space="preserve">.03 г. № 483-II; </w:t>
      </w:r>
    </w:p>
    <w:p w:rsidR="00000000" w:rsidRDefault="006F479D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09.07.04 г. № 592-II;</w:t>
      </w:r>
    </w:p>
    <w:p w:rsidR="00000000" w:rsidRDefault="006F479D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20.06.05 г. № 62-III;</w:t>
      </w:r>
    </w:p>
    <w:p w:rsidR="00000000" w:rsidRDefault="006F479D">
      <w:pPr>
        <w:pStyle w:val="pj"/>
      </w:pPr>
      <w:hyperlink r:id="rId13" w:anchor="sub_id=3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22.11.05 г. № 89-III (введен в действие с 1 января 2006 г.);</w:t>
      </w:r>
    </w:p>
    <w:p w:rsidR="00000000" w:rsidRDefault="006F479D">
      <w:pPr>
        <w:pStyle w:val="pj"/>
      </w:pPr>
      <w:hyperlink r:id="rId14" w:anchor="sub_id=500" w:history="1">
        <w:r>
          <w:rPr>
            <w:rStyle w:val="a4"/>
          </w:rPr>
          <w:t>Законом</w:t>
        </w:r>
      </w:hyperlink>
      <w:r>
        <w:t xml:space="preserve"> РК от 31.01.06 г. № 125-III (см. </w:t>
      </w:r>
      <w:hyperlink r:id="rId15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6F479D">
      <w:pPr>
        <w:pStyle w:val="pj"/>
      </w:pPr>
      <w:hyperlink r:id="rId1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22.06.06 г. № 147-III;</w:t>
      </w:r>
    </w:p>
    <w:p w:rsidR="00000000" w:rsidRDefault="006F479D">
      <w:pPr>
        <w:pStyle w:val="pj"/>
      </w:pPr>
      <w:hyperlink r:id="rId17" w:anchor="sub_id=300" w:history="1">
        <w:r>
          <w:rPr>
            <w:rStyle w:val="a4"/>
          </w:rPr>
          <w:t>Законом</w:t>
        </w:r>
      </w:hyperlink>
      <w:r>
        <w:t xml:space="preserve"> РК от 11.12.06 г. № 201-III (введен в действие с 1 января 2007 года);</w:t>
      </w:r>
    </w:p>
    <w:p w:rsidR="00000000" w:rsidRDefault="006F479D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t xml:space="preserve"> РК от 08.01.07 г. № 211-III;</w:t>
      </w:r>
    </w:p>
    <w:p w:rsidR="00000000" w:rsidRDefault="006F479D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11.01.07 г. № 218-III;</w:t>
      </w:r>
    </w:p>
    <w:p w:rsidR="00000000" w:rsidRDefault="006F479D">
      <w:pPr>
        <w:pStyle w:val="pj"/>
      </w:pPr>
      <w:hyperlink r:id="rId2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2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F479D">
      <w:pPr>
        <w:pStyle w:val="pj"/>
      </w:pPr>
      <w:hyperlink r:id="rId2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28.02.07 г. № 235-III;</w:t>
      </w:r>
    </w:p>
    <w:p w:rsidR="00000000" w:rsidRDefault="006F479D">
      <w:pPr>
        <w:pStyle w:val="pj"/>
      </w:pPr>
      <w:hyperlink r:id="rId2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6F479D">
      <w:pPr>
        <w:pStyle w:val="pj"/>
      </w:pPr>
      <w:hyperlink r:id="rId24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22.05.07 г. № 255-III;</w:t>
      </w:r>
    </w:p>
    <w:p w:rsidR="00000000" w:rsidRDefault="006F479D">
      <w:pPr>
        <w:pStyle w:val="pj"/>
      </w:pPr>
      <w:hyperlink r:id="rId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26.07.07 г. № 312-III;</w:t>
      </w:r>
    </w:p>
    <w:p w:rsidR="00000000" w:rsidRDefault="006F479D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t xml:space="preserve"> РК от 27.11.07 г. № 4-IV;</w:t>
      </w:r>
    </w:p>
    <w:p w:rsidR="00000000" w:rsidRDefault="006F479D">
      <w:pPr>
        <w:pStyle w:val="pj"/>
      </w:pPr>
      <w:hyperlink r:id="rId27" w:anchor="sub_id=5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РК от 05.07.08 г. № 60-IV;</w:t>
      </w:r>
    </w:p>
    <w:p w:rsidR="00000000" w:rsidRDefault="006F479D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184-IV (введен в действие по истечении трех месяцев после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479D">
      <w:pPr>
        <w:pStyle w:val="pj"/>
      </w:pPr>
      <w:hyperlink r:id="rId3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479D">
      <w:pPr>
        <w:pStyle w:val="pj"/>
      </w:pP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6F479D">
      <w:pPr>
        <w:pStyle w:val="pj"/>
      </w:pPr>
      <w:hyperlink r:id="rId3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479D">
      <w:pPr>
        <w:pStyle w:val="pj"/>
      </w:pPr>
      <w:hyperlink r:id="rId3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16.11.09 г. № 200-IV (см. </w:t>
      </w:r>
      <w:hyperlink r:id="rId3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F479D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07.12.09 г. № 222-IV;</w:t>
      </w:r>
    </w:p>
    <w:p w:rsidR="00000000" w:rsidRDefault="006F479D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08.12.09 г. № 224-IV (см. </w:t>
      </w:r>
      <w:hyperlink r:id="rId3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F479D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t xml:space="preserve"> РК от 06.01.10 г. № 238-IV;</w:t>
      </w:r>
    </w:p>
    <w:p w:rsidR="00000000" w:rsidRDefault="006F479D">
      <w:pPr>
        <w:pStyle w:val="pj"/>
      </w:pPr>
      <w:hyperlink r:id="rId4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258-IV.</w:t>
      </w:r>
    </w:p>
    <w:p w:rsidR="00000000" w:rsidRDefault="006F479D">
      <w:pPr>
        <w:pStyle w:val="pj"/>
      </w:pPr>
      <w:r>
        <w:rPr>
          <w:rStyle w:val="s0"/>
        </w:rPr>
        <w:t> </w:t>
      </w:r>
    </w:p>
    <w:p w:rsidR="00000000" w:rsidRDefault="006F479D">
      <w:pPr>
        <w:pStyle w:val="pj"/>
      </w:pPr>
      <w:r>
        <w:rPr>
          <w:rStyle w:val="s0"/>
        </w:rPr>
        <w:t>См. о внесении изменений в настоящий Кодекс:</w:t>
      </w:r>
    </w:p>
    <w:p w:rsidR="00000000" w:rsidRDefault="006F479D">
      <w:pPr>
        <w:pStyle w:val="pj"/>
      </w:pPr>
      <w:hyperlink r:id="rId42" w:anchor="sub_id=5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12 января 2007 года № 224-I</w:t>
      </w:r>
      <w:r>
        <w:rPr>
          <w:rStyle w:val="s0"/>
        </w:rPr>
        <w:t>II (вводятся в действие с 1 января 2012 года);</w:t>
      </w:r>
    </w:p>
    <w:p w:rsidR="00000000" w:rsidRDefault="006F479D">
      <w:pPr>
        <w:pStyle w:val="pj"/>
      </w:pPr>
      <w:hyperlink r:id="rId43" w:anchor="sub_id=7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2 апреля 2010 г. № 262-IV (вводится в действие по истечении шести месяцев после его первого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F479D">
      <w:pPr>
        <w:pStyle w:val="pj"/>
      </w:pPr>
      <w:r>
        <w:t> </w:t>
      </w:r>
    </w:p>
    <w:p w:rsidR="00000000" w:rsidRDefault="006F479D">
      <w:pPr>
        <w:pStyle w:val="pj"/>
      </w:pPr>
      <w:r>
        <w:rPr>
          <w:rStyle w:val="s0"/>
        </w:rPr>
        <w:t> </w:t>
      </w:r>
    </w:p>
    <w:p w:rsidR="00000000" w:rsidRDefault="006F479D">
      <w:pPr>
        <w:pStyle w:val="pj"/>
      </w:pPr>
      <w:r>
        <w:rPr>
          <w:rStyle w:val="s0"/>
        </w:rPr>
        <w:t>Предыдущие редакции:</w:t>
      </w:r>
    </w:p>
    <w:p w:rsidR="00000000" w:rsidRDefault="006F479D">
      <w:pPr>
        <w:pStyle w:val="pj"/>
      </w:pPr>
      <w:r>
        <w:t> </w:t>
      </w:r>
    </w:p>
    <w:p w:rsidR="00000000" w:rsidRDefault="006F479D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10.07.03 г. (извлечение);</w:t>
      </w:r>
    </w:p>
    <w:p w:rsidR="00000000" w:rsidRDefault="006F479D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20.06.05 г.;</w:t>
      </w:r>
    </w:p>
    <w:p w:rsidR="00000000" w:rsidRDefault="006F479D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31.01.06 г. (извлечение);</w:t>
      </w:r>
    </w:p>
    <w:p w:rsidR="00000000" w:rsidRDefault="006F479D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22.06.06 г. (извлечение);</w:t>
      </w:r>
    </w:p>
    <w:p w:rsidR="00000000" w:rsidRDefault="006F479D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11.12.06 г</w:t>
      </w:r>
      <w:r>
        <w:t>.</w:t>
      </w:r>
    </w:p>
    <w:p w:rsidR="00000000" w:rsidRDefault="006F479D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08.01.07 г.</w:t>
      </w:r>
    </w:p>
    <w:p w:rsidR="00000000" w:rsidRDefault="006F479D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12.01.07 г. (введены в действие по истечении шести месяцев со дня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F479D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28.02.07 г.</w:t>
      </w:r>
    </w:p>
    <w:p w:rsidR="00000000" w:rsidRDefault="006F479D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6F479D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6F479D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6F479D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27.11.07 г.</w:t>
      </w:r>
    </w:p>
    <w:p w:rsidR="00000000" w:rsidRDefault="006F479D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05.07.08 г.</w:t>
      </w:r>
    </w:p>
    <w:p w:rsidR="00000000" w:rsidRDefault="006F479D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6F479D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11.07.09 г. (введены в действие по истечении тридцати календарных дней после перв</w:t>
      </w:r>
      <w:r>
        <w:rPr>
          <w:rStyle w:val="s0"/>
        </w:rPr>
        <w:t xml:space="preserve">ого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479D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11.07.09 г. </w:t>
      </w:r>
      <w:r>
        <w:rPr>
          <w:rStyle w:val="s0"/>
        </w:rPr>
        <w:t>(введены в действие по истечении</w:t>
      </w:r>
      <w:r>
        <w:rPr>
          <w:rStyle w:val="s0"/>
        </w:rPr>
        <w:t xml:space="preserve"> трех месяцев после первого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F479D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16.11.09 г.</w:t>
      </w:r>
    </w:p>
    <w:p w:rsidR="00000000" w:rsidRDefault="006F479D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07.12.09 г.</w:t>
      </w:r>
    </w:p>
    <w:p w:rsidR="00000000" w:rsidRDefault="006F479D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08.12.09 г.</w:t>
      </w:r>
    </w:p>
    <w:p w:rsidR="00000000" w:rsidRDefault="006F479D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06.01.10 г. </w:t>
      </w:r>
    </w:p>
    <w:p w:rsidR="00000000" w:rsidRDefault="006F479D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28.08.09 г. </w:t>
      </w:r>
      <w:r>
        <w:rPr>
          <w:rStyle w:val="s0"/>
        </w:rPr>
        <w:t xml:space="preserve">(введены в действие по истечении шести месяцев после его первого официального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F479D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19.03.10 г.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79D" w:rsidRDefault="006F479D" w:rsidP="006F479D">
      <w:r>
        <w:separator/>
      </w:r>
    </w:p>
  </w:endnote>
  <w:endnote w:type="continuationSeparator" w:id="0">
    <w:p w:rsidR="006F479D" w:rsidRDefault="006F479D" w:rsidP="006F4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79D" w:rsidRDefault="006F479D" w:rsidP="006F479D">
      <w:r>
        <w:separator/>
      </w:r>
    </w:p>
  </w:footnote>
  <w:footnote w:type="continuationSeparator" w:id="0">
    <w:p w:rsidR="006F479D" w:rsidRDefault="006F479D" w:rsidP="006F4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 w:rsidP="006F4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79D" w:rsidRPr="006F479D" w:rsidRDefault="006F479D" w:rsidP="006F4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Таможенный кодекс Республики Казахстан от 5 апреля 2003 года № 401-II (с изменениями и дополнениями по состоянию на 19.03.2010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79D" w:rsidRDefault="006F47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79D"/>
    <w:rsid w:val="006F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7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7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7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7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5711" TargetMode="External"/><Relationship Id="rId21" Type="http://schemas.openxmlformats.org/officeDocument/2006/relationships/hyperlink" Target="http://online.zakon.kz/Document/?doc_id=30086150" TargetMode="External"/><Relationship Id="rId42" Type="http://schemas.openxmlformats.org/officeDocument/2006/relationships/hyperlink" Target="http://online.zakon.kz/Document/?doc_id=30086413" TargetMode="External"/><Relationship Id="rId47" Type="http://schemas.openxmlformats.org/officeDocument/2006/relationships/hyperlink" Target="http://online.zakon.kz/Document/?doc_id=30045237" TargetMode="External"/><Relationship Id="rId63" Type="http://schemas.openxmlformats.org/officeDocument/2006/relationships/hyperlink" Target="http://online.zakon.kz/Document/?doc_id=30447871" TargetMode="External"/><Relationship Id="rId68" Type="http://schemas.openxmlformats.org/officeDocument/2006/relationships/hyperlink" Target="http://online.zakon.kz/Document/?doc_id=30578711" TargetMode="External"/><Relationship Id="rId16" Type="http://schemas.openxmlformats.org/officeDocument/2006/relationships/hyperlink" Target="http://online.zakon.kz/Document/?doc_id=30060634" TargetMode="External"/><Relationship Id="rId11" Type="http://schemas.openxmlformats.org/officeDocument/2006/relationships/hyperlink" Target="http://online.zakon.kz/Document/?doc_id=1049278" TargetMode="External"/><Relationship Id="rId24" Type="http://schemas.openxmlformats.org/officeDocument/2006/relationships/hyperlink" Target="http://online.zakon.kz/Document/?doc_id=30104923" TargetMode="External"/><Relationship Id="rId32" Type="http://schemas.openxmlformats.org/officeDocument/2006/relationships/hyperlink" Target="http://online.zakon.kz/Document/?doc_id=30448496" TargetMode="External"/><Relationship Id="rId37" Type="http://schemas.openxmlformats.org/officeDocument/2006/relationships/hyperlink" Target="http://online.zakon.kz/Document/?doc_id=30526858" TargetMode="External"/><Relationship Id="rId40" Type="http://schemas.openxmlformats.org/officeDocument/2006/relationships/hyperlink" Target="http://online.zakon.kz/Document/?doc_id=30547055" TargetMode="External"/><Relationship Id="rId45" Type="http://schemas.openxmlformats.org/officeDocument/2006/relationships/hyperlink" Target="http://online.zakon.kz/Document/?doc_id=30004473" TargetMode="External"/><Relationship Id="rId53" Type="http://schemas.openxmlformats.org/officeDocument/2006/relationships/hyperlink" Target="http://online.zakon.kz/Document/?doc_id=30092277" TargetMode="External"/><Relationship Id="rId58" Type="http://schemas.openxmlformats.org/officeDocument/2006/relationships/hyperlink" Target="http://online.zakon.kz/Document/?doc_id=30195835" TargetMode="External"/><Relationship Id="rId66" Type="http://schemas.openxmlformats.org/officeDocument/2006/relationships/hyperlink" Target="http://online.zakon.kz/Document/?doc_id=30529011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51168" TargetMode="External"/><Relationship Id="rId19" Type="http://schemas.openxmlformats.org/officeDocument/2006/relationships/hyperlink" Target="http://online.zakon.kz/Document/?doc_id=30085764" TargetMode="External"/><Relationship Id="rId14" Type="http://schemas.openxmlformats.org/officeDocument/2006/relationships/hyperlink" Target="http://online.zakon.kz/Document/?doc_id=30045013" TargetMode="External"/><Relationship Id="rId22" Type="http://schemas.openxmlformats.org/officeDocument/2006/relationships/hyperlink" Target="http://online.zakon.kz/Document/?doc_id=30092019" TargetMode="External"/><Relationship Id="rId27" Type="http://schemas.openxmlformats.org/officeDocument/2006/relationships/hyperlink" Target="http://online.zakon.kz/Document/?doc_id=30194044" TargetMode="External"/><Relationship Id="rId30" Type="http://schemas.openxmlformats.org/officeDocument/2006/relationships/hyperlink" Target="http://online.zakon.kz/Document/?doc_id=30451148" TargetMode="External"/><Relationship Id="rId35" Type="http://schemas.openxmlformats.org/officeDocument/2006/relationships/hyperlink" Target="http://online.zakon.kz/Document/?doc_id=30519128" TargetMode="External"/><Relationship Id="rId43" Type="http://schemas.openxmlformats.org/officeDocument/2006/relationships/hyperlink" Target="http://online.zakon.kz/Document/?doc_id=30618149" TargetMode="External"/><Relationship Id="rId48" Type="http://schemas.openxmlformats.org/officeDocument/2006/relationships/hyperlink" Target="http://online.zakon.kz/Document/?doc_id=30060713" TargetMode="External"/><Relationship Id="rId56" Type="http://schemas.openxmlformats.org/officeDocument/2006/relationships/hyperlink" Target="http://online.zakon.kz/Document/?doc_id=30118568" TargetMode="External"/><Relationship Id="rId64" Type="http://schemas.openxmlformats.org/officeDocument/2006/relationships/hyperlink" Target="http://online.zakon.kz/Document/?doc_id=30519291" TargetMode="External"/><Relationship Id="rId69" Type="http://schemas.openxmlformats.org/officeDocument/2006/relationships/hyperlink" Target="http://online.zakon.kz/Document/?doc_id=30467070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38630" TargetMode="External"/><Relationship Id="rId51" Type="http://schemas.openxmlformats.org/officeDocument/2006/relationships/hyperlink" Target="http://online.zakon.kz/Document/?doc_id=30114189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4368" TargetMode="External"/><Relationship Id="rId17" Type="http://schemas.openxmlformats.org/officeDocument/2006/relationships/hyperlink" Target="http://online.zakon.kz/Document/?doc_id=30081967" TargetMode="External"/><Relationship Id="rId25" Type="http://schemas.openxmlformats.org/officeDocument/2006/relationships/hyperlink" Target="http://online.zakon.kz/Document/?doc_id=30118276" TargetMode="External"/><Relationship Id="rId33" Type="http://schemas.openxmlformats.org/officeDocument/2006/relationships/hyperlink" Target="http://online.zakon.kz/Document/?doc_id=30467054" TargetMode="External"/><Relationship Id="rId38" Type="http://schemas.openxmlformats.org/officeDocument/2006/relationships/hyperlink" Target="http://online.zakon.kz/Document/?doc_id=30527047" TargetMode="External"/><Relationship Id="rId46" Type="http://schemas.openxmlformats.org/officeDocument/2006/relationships/hyperlink" Target="http://online.zakon.kz/Document/?doc_id=30014370" TargetMode="External"/><Relationship Id="rId59" Type="http://schemas.openxmlformats.org/officeDocument/2006/relationships/hyperlink" Target="http://online.zakon.kz/Document/?doc_id=30448115" TargetMode="External"/><Relationship Id="rId67" Type="http://schemas.openxmlformats.org/officeDocument/2006/relationships/hyperlink" Target="http://online.zakon.kz/Document/?doc_id=30547099" TargetMode="Externa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605555" TargetMode="External"/><Relationship Id="rId54" Type="http://schemas.openxmlformats.org/officeDocument/2006/relationships/hyperlink" Target="http://online.zakon.kz/Document/?doc_id=30103751" TargetMode="External"/><Relationship Id="rId62" Type="http://schemas.openxmlformats.org/officeDocument/2006/relationships/hyperlink" Target="http://online.zakon.kz/Document/?doc_id=30488542" TargetMode="External"/><Relationship Id="rId70" Type="http://schemas.openxmlformats.org/officeDocument/2006/relationships/hyperlink" Target="http://online.zakon.kz/Document/?doc_id=30606762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5013" TargetMode="External"/><Relationship Id="rId23" Type="http://schemas.openxmlformats.org/officeDocument/2006/relationships/hyperlink" Target="http://online.zakon.kz/Document/?doc_id=30103619" TargetMode="External"/><Relationship Id="rId28" Type="http://schemas.openxmlformats.org/officeDocument/2006/relationships/hyperlink" Target="http://online.zakon.kz/Document/?doc_id=30447869" TargetMode="External"/><Relationship Id="rId36" Type="http://schemas.openxmlformats.org/officeDocument/2006/relationships/hyperlink" Target="http://online.zakon.kz/Document/?doc_id=30519128" TargetMode="External"/><Relationship Id="rId49" Type="http://schemas.openxmlformats.org/officeDocument/2006/relationships/hyperlink" Target="http://online.zakon.kz/Document/?doc_id=30082224" TargetMode="External"/><Relationship Id="rId57" Type="http://schemas.openxmlformats.org/officeDocument/2006/relationships/hyperlink" Target="http://online.zakon.kz/Document/?doc_id=30145736" TargetMode="External"/><Relationship Id="rId10" Type="http://schemas.openxmlformats.org/officeDocument/2006/relationships/hyperlink" Target="http://online.zakon.kz/Document/?doc_id=1042176" TargetMode="External"/><Relationship Id="rId31" Type="http://schemas.openxmlformats.org/officeDocument/2006/relationships/hyperlink" Target="http://online.zakon.kz/Document/?doc_id=30451168" TargetMode="External"/><Relationship Id="rId44" Type="http://schemas.openxmlformats.org/officeDocument/2006/relationships/hyperlink" Target="http://online.zakon.kz/Document/?doc_id=30618157" TargetMode="External"/><Relationship Id="rId52" Type="http://schemas.openxmlformats.org/officeDocument/2006/relationships/hyperlink" Target="http://online.zakon.kz/Document/?link_id=1000582439" TargetMode="External"/><Relationship Id="rId60" Type="http://schemas.openxmlformats.org/officeDocument/2006/relationships/hyperlink" Target="http://online.zakon.kz/Document/?doc_id=30460902" TargetMode="External"/><Relationship Id="rId65" Type="http://schemas.openxmlformats.org/officeDocument/2006/relationships/hyperlink" Target="http://online.zakon.kz/Document/?doc_id=30528158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6065" TargetMode="External"/><Relationship Id="rId13" Type="http://schemas.openxmlformats.org/officeDocument/2006/relationships/hyperlink" Target="http://online.zakon.kz/Document/?doc_id=30034752" TargetMode="External"/><Relationship Id="rId18" Type="http://schemas.openxmlformats.org/officeDocument/2006/relationships/hyperlink" Target="http://online.zakon.kz/Document/?doc_id=30083800" TargetMode="External"/><Relationship Id="rId39" Type="http://schemas.openxmlformats.org/officeDocument/2006/relationships/hyperlink" Target="http://online.zakon.kz/Document/?doc_id=30527047" TargetMode="External"/><Relationship Id="rId34" Type="http://schemas.openxmlformats.org/officeDocument/2006/relationships/hyperlink" Target="http://online.zakon.kz/Document/?doc_id=30467070" TargetMode="External"/><Relationship Id="rId50" Type="http://schemas.openxmlformats.org/officeDocument/2006/relationships/hyperlink" Target="http://online.zakon.kz/Document/?doc_id=30083807" TargetMode="External"/><Relationship Id="rId55" Type="http://schemas.openxmlformats.org/officeDocument/2006/relationships/hyperlink" Target="http://online.zakon.kz/Document/?doc_id=30105091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1038630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78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608</Words>
  <Characters>8026</Characters>
  <Application>Microsoft Office Word</Application>
  <DocSecurity>0</DocSecurity>
  <Lines>66</Lines>
  <Paragraphs>17</Paragraphs>
  <ScaleCrop>false</ScaleCrop>
  <Company/>
  <LinksUpToDate>false</LinksUpToDate>
  <CharactersWithSpaces>8617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Таможенный кодекс Республики Казахстан от 5 апреля 2003 года № 401-II (с изменениями и дополнениями по состоянию на 19.03.2010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2023-11-18T09:49:00Z</dcterms:created>
  <dcterms:modified xsi:type="dcterms:W3CDTF">2023-11-18T09:49:00Z</dcterms:modified>
</cp:coreProperties>
</file>