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2461">
      <w:pPr>
        <w:spacing w:after="240"/>
        <w:ind w:firstLine="400"/>
        <w:jc w:val="both"/>
      </w:pPr>
      <w:bookmarkStart w:id="0" w:name="_GoBack"/>
      <w:bookmarkEnd w:id="0"/>
      <w:r>
        <w:t>Приказ Министра финансов Республики Казахстан от 26 марта 2003 года № 125 О введении единых форм транспортных накладных на этиловый спирт и алкогольную продукцию (кроме пива)</w:t>
      </w:r>
    </w:p>
    <w:p w:rsidR="00000000" w:rsidRDefault="00D62461">
      <w:pPr>
        <w:spacing w:after="240"/>
        <w:ind w:firstLine="400"/>
        <w:jc w:val="both"/>
      </w:pPr>
      <w:r>
        <w:t>Зарегистрирован в Министерстве юстиции Республики Казахстан 18 апреля 2003 года № 2238</w:t>
      </w:r>
    </w:p>
    <w:p w:rsidR="00000000" w:rsidRDefault="00D6246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01.03.05 г. № 64</w:t>
      </w:r>
    </w:p>
    <w:p w:rsidR="00000000" w:rsidRDefault="00D62461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461" w:rsidRDefault="00D62461" w:rsidP="00D62461">
      <w:r>
        <w:separator/>
      </w:r>
    </w:p>
  </w:endnote>
  <w:endnote w:type="continuationSeparator" w:id="0">
    <w:p w:rsidR="00D62461" w:rsidRDefault="00D62461" w:rsidP="00D62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461" w:rsidRDefault="00D624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461" w:rsidRDefault="00D624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461" w:rsidRDefault="00D624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461" w:rsidRDefault="00D62461" w:rsidP="00D62461">
      <w:r>
        <w:separator/>
      </w:r>
    </w:p>
  </w:footnote>
  <w:footnote w:type="continuationSeparator" w:id="0">
    <w:p w:rsidR="00D62461" w:rsidRDefault="00D62461" w:rsidP="00D624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461" w:rsidRDefault="00D624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461" w:rsidRDefault="00D62461" w:rsidP="00D624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2461" w:rsidRPr="00D62461" w:rsidRDefault="00D62461" w:rsidP="00D624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26.03.03 № 125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461" w:rsidRDefault="00D624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2461"/>
    <w:rsid w:val="00D62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624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24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24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24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624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24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24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24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58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357</Characters>
  <Application>Microsoft Office Word</Application>
  <DocSecurity>0</DocSecurity>
  <Lines>2</Lines>
  <Paragraphs>1</Paragraphs>
  <ScaleCrop>false</ScaleCrop>
  <Company>SPecialiST RePack</Company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26.03.03 № 125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2024-05-24T05:55:00Z</dcterms:created>
  <dcterms:modified xsi:type="dcterms:W3CDTF">2024-05-24T05:55:00Z</dcterms:modified>
</cp:coreProperties>
</file>