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4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мая 2003 года № 467 «Об упразднении Комитета оборонной промышленности Министерства индустрии и торговли Республики Казахстан» (с изменениями по состоянию на 07.06.2012 г.)</w:t>
      </w:r>
    </w:p>
    <w:p w:rsidR="00000000" w:rsidRDefault="005D54B9">
      <w:pPr>
        <w:ind w:firstLine="400"/>
        <w:jc w:val="both"/>
      </w:pPr>
      <w:r>
        <w:rPr>
          <w:rStyle w:val="s0"/>
        </w:rPr>
        <w:t> </w:t>
      </w:r>
    </w:p>
    <w:p w:rsidR="00000000" w:rsidRDefault="005D54B9">
      <w:pPr>
        <w:ind w:firstLine="400"/>
        <w:jc w:val="both"/>
      </w:pPr>
      <w:r>
        <w:rPr>
          <w:rStyle w:val="s0"/>
        </w:rPr>
        <w:t>Опубликовано: САПП Республики Казахстан, 2003 г., № 21-22, ст.211</w:t>
      </w:r>
    </w:p>
    <w:p w:rsidR="00000000" w:rsidRDefault="005D54B9">
      <w:pPr>
        <w:ind w:firstLine="400"/>
        <w:jc w:val="both"/>
      </w:pPr>
      <w:r>
        <w:rPr>
          <w:rStyle w:val="s0"/>
        </w:rPr>
        <w:t> </w:t>
      </w:r>
    </w:p>
    <w:p w:rsidR="00000000" w:rsidRDefault="005D54B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54B9">
      <w:pPr>
        <w:ind w:firstLine="400"/>
        <w:jc w:val="both"/>
      </w:pPr>
      <w:r>
        <w:rPr>
          <w:rStyle w:val="s0"/>
        </w:rPr>
        <w:t> </w:t>
      </w:r>
    </w:p>
    <w:p w:rsidR="00000000" w:rsidRDefault="005D54B9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18.09.03 г. № 952; </w:t>
      </w:r>
    </w:p>
    <w:p w:rsidR="00000000" w:rsidRDefault="005D54B9">
      <w:pPr>
        <w:ind w:firstLine="400"/>
        <w:jc w:val="both"/>
      </w:pPr>
      <w:hyperlink r:id="rId8" w:anchor="sub_id=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26.11.04 г. № 1237;</w:t>
      </w:r>
    </w:p>
    <w:p w:rsidR="00000000" w:rsidRDefault="005D54B9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22.06.05 г. № 614;</w:t>
      </w:r>
    </w:p>
    <w:p w:rsidR="00000000" w:rsidRDefault="005D54B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12.03.08 г. № 243 (введено в действие по истечении двадцати одного календарного дня после официального </w:t>
      </w:r>
      <w:hyperlink r:id="rId11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);</w:t>
      </w:r>
    </w:p>
    <w:p w:rsidR="00000000" w:rsidRDefault="005D54B9">
      <w:pPr>
        <w:ind w:firstLine="400"/>
        <w:jc w:val="both"/>
      </w:pPr>
      <w:hyperlink r:id="rId12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753.</w:t>
      </w:r>
    </w:p>
    <w:p w:rsidR="00000000" w:rsidRDefault="005D54B9">
      <w:pPr>
        <w:ind w:firstLine="400"/>
        <w:jc w:val="both"/>
      </w:pPr>
      <w:r>
        <w:rPr>
          <w:rStyle w:val="s0"/>
        </w:rPr>
        <w:t> </w:t>
      </w:r>
    </w:p>
    <w:p w:rsidR="00000000" w:rsidRDefault="005D54B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54B9">
      <w:pPr>
        <w:ind w:firstLine="400"/>
        <w:jc w:val="both"/>
      </w:pPr>
      <w:r>
        <w:t> </w:t>
      </w:r>
    </w:p>
    <w:p w:rsidR="00000000" w:rsidRDefault="005D54B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26.11.04 г.</w:t>
      </w:r>
    </w:p>
    <w:p w:rsidR="00000000" w:rsidRDefault="005D54B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22.06.05 г.</w:t>
      </w:r>
    </w:p>
    <w:p w:rsidR="00000000" w:rsidRDefault="005D54B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12.03.08 г.</w:t>
      </w:r>
    </w:p>
    <w:p w:rsidR="00000000" w:rsidRDefault="005D54B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07.06.12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4B9" w:rsidRDefault="005D54B9" w:rsidP="005D54B9">
      <w:r>
        <w:separator/>
      </w:r>
    </w:p>
  </w:endnote>
  <w:endnote w:type="continuationSeparator" w:id="0">
    <w:p w:rsidR="005D54B9" w:rsidRDefault="005D54B9" w:rsidP="005D5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4B9" w:rsidRDefault="005D54B9" w:rsidP="005D54B9">
      <w:r>
        <w:separator/>
      </w:r>
    </w:p>
  </w:footnote>
  <w:footnote w:type="continuationSeparator" w:id="0">
    <w:p w:rsidR="005D54B9" w:rsidRDefault="005D54B9" w:rsidP="005D54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 w:rsidP="005D54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4B9" w:rsidRPr="005D54B9" w:rsidRDefault="005D54B9" w:rsidP="005D54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20.05.03 № 467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B9" w:rsidRDefault="005D54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4B9"/>
    <w:rsid w:val="005D5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4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4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4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4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4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4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4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4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5" TargetMode="External"/><Relationship Id="rId13" Type="http://schemas.openxmlformats.org/officeDocument/2006/relationships/hyperlink" Target="http://online.zakon.kz/Document/?doc_id=303969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44239" TargetMode="External"/><Relationship Id="rId12" Type="http://schemas.openxmlformats.org/officeDocument/2006/relationships/hyperlink" Target="http://online.zakon.kz/Document/?doc_id=3120927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044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70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107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6699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339" TargetMode="External"/><Relationship Id="rId14" Type="http://schemas.openxmlformats.org/officeDocument/2006/relationships/hyperlink" Target="http://online.zakon.kz/Document/?doc_id=300143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2025-02-26T17:31:00Z</dcterms:created>
  <dcterms:modified xsi:type="dcterms:W3CDTF">2025-02-26T17:31:00Z</dcterms:modified>
</cp:coreProperties>
</file>