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A056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21 апреля 2003 года № 140 «О признании банковских депозитных сертификатов ценными бумагами и внесении изменения в постановление Правления Национального Банка Республики Казахстан от 2 июня</w:t>
      </w:r>
      <w:r>
        <w:rPr>
          <w:rStyle w:val="s0"/>
          <w:b/>
          <w:bCs/>
        </w:rPr>
        <w:t xml:space="preserve"> 2000 года № 266 «Об утверждении Инструкции о порядке открытия, ведения и закрытия банковских счетов клиентов в банках Республики Казахстан», зарегистрированное в Министерстве юстиции Республики Казахстан под № 1199» (с изменениями по состоянию на 31.08.20</w:t>
      </w:r>
      <w:r>
        <w:rPr>
          <w:rStyle w:val="s0"/>
          <w:b/>
          <w:bCs/>
        </w:rPr>
        <w:t>16 г.) (утратило силу)</w:t>
      </w:r>
    </w:p>
    <w:p w:rsidR="00000000" w:rsidRDefault="00FA0567">
      <w:pPr>
        <w:ind w:firstLine="400"/>
        <w:jc w:val="both"/>
      </w:pPr>
      <w:r>
        <w:rPr>
          <w:rStyle w:val="s0"/>
        </w:rPr>
        <w:t> </w:t>
      </w:r>
    </w:p>
    <w:p w:rsidR="00000000" w:rsidRDefault="00FA0567">
      <w:pPr>
        <w:ind w:firstLine="400"/>
        <w:jc w:val="both"/>
      </w:pPr>
      <w:r>
        <w:rPr>
          <w:rStyle w:val="s0"/>
        </w:rPr>
        <w:t>Зарегистрировано Министерством юстиции Республики Казахстан от 3 июня 2003 года № 2343</w:t>
      </w:r>
    </w:p>
    <w:p w:rsidR="00000000" w:rsidRDefault="00FA0567">
      <w:pPr>
        <w:ind w:firstLine="400"/>
        <w:jc w:val="both"/>
      </w:pPr>
      <w:r>
        <w:rPr>
          <w:rStyle w:val="s0"/>
        </w:rPr>
        <w:t> </w:t>
      </w:r>
    </w:p>
    <w:p w:rsidR="00000000" w:rsidRDefault="00FA0567">
      <w:pPr>
        <w:ind w:firstLine="400"/>
        <w:jc w:val="both"/>
      </w:pPr>
      <w:r>
        <w:rPr>
          <w:rStyle w:val="s0"/>
        </w:rPr>
        <w:t>Опубликовано: «Вестник Национального Банка Казахстана», 2003 г., № 12</w:t>
      </w:r>
    </w:p>
    <w:p w:rsidR="00000000" w:rsidRDefault="00FA0567">
      <w:pPr>
        <w:ind w:firstLine="400"/>
        <w:jc w:val="both"/>
      </w:pPr>
      <w:r>
        <w:rPr>
          <w:rStyle w:val="s0"/>
        </w:rPr>
        <w:t> </w:t>
      </w:r>
    </w:p>
    <w:p w:rsidR="00000000" w:rsidRDefault="00FA0567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Республики Казахстан от 22 декабря 2017 года № 264</w:t>
      </w:r>
    </w:p>
    <w:p w:rsidR="00000000" w:rsidRDefault="00FA0567">
      <w:pPr>
        <w:ind w:firstLine="400"/>
        <w:jc w:val="both"/>
      </w:pPr>
      <w:r>
        <w:t> </w:t>
      </w:r>
    </w:p>
    <w:p w:rsidR="00000000" w:rsidRDefault="00FA0567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FA0567">
      <w:pPr>
        <w:ind w:firstLine="400"/>
        <w:jc w:val="both"/>
      </w:pPr>
      <w:r>
        <w:rPr>
          <w:rStyle w:val="s0"/>
        </w:rPr>
        <w:t> </w:t>
      </w:r>
    </w:p>
    <w:p w:rsidR="00000000" w:rsidRDefault="00FA0567">
      <w:pPr>
        <w:ind w:firstLine="400"/>
        <w:jc w:val="both"/>
      </w:pPr>
      <w:hyperlink r:id="rId8" w:history="1">
        <w:r>
          <w:rPr>
            <w:rStyle w:val="a3"/>
          </w:rPr>
          <w:t>постанов</w:t>
        </w:r>
        <w:r>
          <w:rPr>
            <w:rStyle w:val="a3"/>
          </w:rPr>
          <w:t>лением</w:t>
        </w:r>
      </w:hyperlink>
      <w:r>
        <w:rPr>
          <w:rStyle w:val="s0"/>
        </w:rPr>
        <w:t xml:space="preserve"> Правления Национального Банка РК от 01.09.03 г. № 319;</w:t>
      </w:r>
    </w:p>
    <w:p w:rsidR="00000000" w:rsidRDefault="00FA0567">
      <w:pPr>
        <w:ind w:firstLine="400"/>
        <w:jc w:val="both"/>
      </w:pPr>
      <w:hyperlink r:id="rId9" w:anchor="sub_id=10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31.08.16 г. № 207 (введено в действие по истечении десяти кале</w:t>
      </w:r>
      <w:r>
        <w:rPr>
          <w:rStyle w:val="s0"/>
        </w:rPr>
        <w:t xml:space="preserve">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FA0567">
      <w:pPr>
        <w:ind w:firstLine="400"/>
        <w:jc w:val="both"/>
      </w:pPr>
      <w:r>
        <w:rPr>
          <w:rStyle w:val="s0"/>
        </w:rPr>
        <w:t> </w:t>
      </w:r>
    </w:p>
    <w:p w:rsidR="00000000" w:rsidRDefault="00FA0567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FA0567">
      <w:pPr>
        <w:ind w:firstLine="400"/>
        <w:jc w:val="both"/>
      </w:pPr>
      <w:r>
        <w:rPr>
          <w:rStyle w:val="s0"/>
        </w:rPr>
        <w:t> </w:t>
      </w:r>
    </w:p>
    <w:p w:rsidR="00000000" w:rsidRDefault="00FA0567">
      <w:pPr>
        <w:ind w:firstLine="400"/>
        <w:jc w:val="both"/>
      </w:pPr>
      <w:hyperlink r:id="rId11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</w:t>
      </w:r>
      <w:r>
        <w:rPr>
          <w:rStyle w:val="s0"/>
        </w:rPr>
        <w:t>менений от 01.09.03 г.</w:t>
      </w:r>
    </w:p>
    <w:p w:rsidR="00000000" w:rsidRDefault="00FA0567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31.08.16 г.</w:t>
      </w:r>
    </w:p>
    <w:p w:rsidR="00000000" w:rsidRDefault="00FA0567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A0567" w:rsidRDefault="00FA0567" w:rsidP="00FA0567">
      <w:r>
        <w:separator/>
      </w:r>
    </w:p>
  </w:endnote>
  <w:endnote w:type="continuationSeparator" w:id="0">
    <w:p w:rsidR="00FA0567" w:rsidRDefault="00FA0567" w:rsidP="00FA05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567" w:rsidRDefault="00FA05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567" w:rsidRDefault="00FA05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567" w:rsidRDefault="00FA05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A0567" w:rsidRDefault="00FA0567" w:rsidP="00FA0567">
      <w:r>
        <w:separator/>
      </w:r>
    </w:p>
  </w:footnote>
  <w:footnote w:type="continuationSeparator" w:id="0">
    <w:p w:rsidR="00FA0567" w:rsidRDefault="00FA0567" w:rsidP="00FA05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567" w:rsidRDefault="00FA05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567" w:rsidRDefault="00FA0567" w:rsidP="00FA05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A0567" w:rsidRPr="00FA0567" w:rsidRDefault="00FA0567" w:rsidP="00FA05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21 апреля 2003 года № 140 «О признании банковских депозитных сертификатов ценными бумагами и внесении изменения в постановление Правления Национального Банка Республики Казахстан от 2 июня 2000 года № 266 «Об утверждении Инструкции о порядке открытия, ведения и закрытия банковских счетов клиентов в банках Республики Казахстан», зарегистрированное в Министерстве юстиции Республики Казахстан под № 1199» (с изменениями по состоянию на 31.08.2016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A0567" w:rsidRDefault="00FA05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A0567"/>
    <w:rsid w:val="00FA0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5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5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5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56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A05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A056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A05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A056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4415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81125" TargetMode="External"/><Relationship Id="rId12" Type="http://schemas.openxmlformats.org/officeDocument/2006/relationships/hyperlink" Target="http://online.zakon.kz/Document/?doc_id=38109728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08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77752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49966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164</Words>
  <Characters>1484</Characters>
  <Application>Microsoft Office Word</Application>
  <DocSecurity>0</DocSecurity>
  <Lines>12</Lines>
  <Paragraphs>3</Paragraphs>
  <ScaleCrop>false</ScaleCrop>
  <Company>SPecialiST RePack</Company>
  <LinksUpToDate>false</LinksUpToDate>
  <CharactersWithSpaces>1645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21 апреля 2003 года № 140 «О признании банковских депозитных сертификатов ценными бумагами и внесении изменения в постановление Правления Национального Банка Республики Казахстан от 2 июня 2000 года № 266 «Об утверждении Инструкции о порядке открытия, ведения и закрытия банковских счетов клиентов в банках Республики Казахстан», зарегистрированное в Министерстве юстиции Республики Казахстан под № 1199» (с изменениями по состоянию на 31.08.2016 г.) (утратило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2024-05-01T23:40:00Z</dcterms:created>
  <dcterms:modified xsi:type="dcterms:W3CDTF">2024-05-01T23:40:00Z</dcterms:modified>
</cp:coreProperties>
</file>