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12A3">
      <w:pPr>
        <w:spacing w:after="240"/>
        <w:ind w:firstLine="400"/>
        <w:jc w:val="both"/>
      </w:pPr>
      <w:bookmarkStart w:id="0" w:name="_GoBack"/>
      <w:bookmarkEnd w:id="0"/>
      <w:proofErr w:type="gramStart"/>
      <w:r>
        <w:t>Совместный приказ Председателя Агентства Республики Казахстан по чрезвычайным ситуациям от 14 апреля 2003 года № 251 и Министра внутренних дел Республики Казахстан от 8 мая 2003 года № 258 «Об утверждении Инструкции о порядке осуществления государственного</w:t>
      </w:r>
      <w:r>
        <w:t xml:space="preserve"> пожарного надзора и организации тушения пожаров Государственной противопожарной службой Агентства Республики Казахстан по чрезвычайным ситуациям на объектах Министерства внутренних дел Республики Казахстан»</w:t>
      </w:r>
      <w:proofErr w:type="gramEnd"/>
    </w:p>
    <w:p w:rsidR="00000000" w:rsidRDefault="00B912A3">
      <w:pPr>
        <w:spacing w:after="240"/>
        <w:ind w:firstLine="400"/>
        <w:jc w:val="both"/>
      </w:pPr>
      <w:r>
        <w:t>Зарегистрирован в Министерстве юстиции Республики Казахстан 13 июня 2003 года № 2361</w:t>
      </w:r>
    </w:p>
    <w:p w:rsidR="00000000" w:rsidRDefault="00B912A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по чрезвычайным ситуациям РК от 25.07.05 г. № 42 и Министра внутренних дел РК 01.08.05 г. № 461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12A3" w:rsidRDefault="00B912A3" w:rsidP="00B912A3">
      <w:r>
        <w:separator/>
      </w:r>
    </w:p>
  </w:endnote>
  <w:endnote w:type="continuationSeparator" w:id="0">
    <w:p w:rsidR="00B912A3" w:rsidRDefault="00B912A3" w:rsidP="00B91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2A3" w:rsidRDefault="00B912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2A3" w:rsidRDefault="00B912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2A3" w:rsidRDefault="00B912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12A3" w:rsidRDefault="00B912A3" w:rsidP="00B912A3">
      <w:r>
        <w:separator/>
      </w:r>
    </w:p>
  </w:footnote>
  <w:footnote w:type="continuationSeparator" w:id="0">
    <w:p w:rsidR="00B912A3" w:rsidRDefault="00B912A3" w:rsidP="00B912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2A3" w:rsidRDefault="00B912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2A3" w:rsidRDefault="00B912A3" w:rsidP="00B912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12A3" w:rsidRPr="00B912A3" w:rsidRDefault="00B912A3" w:rsidP="00B912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ПРИКАЗЕ ПРЕД</w:t>
    </w:r>
    <w:proofErr w:type="gramStart"/>
    <w:r>
      <w:rPr>
        <w:rFonts w:ascii="Arial" w:hAnsi="Arial" w:cs="Arial"/>
        <w:color w:val="808080"/>
        <w:sz w:val="20"/>
      </w:rPr>
      <w:t>.А</w:t>
    </w:r>
    <w:proofErr w:type="gramEnd"/>
    <w:r>
      <w:rPr>
        <w:rFonts w:ascii="Arial" w:hAnsi="Arial" w:cs="Arial"/>
        <w:color w:val="808080"/>
        <w:sz w:val="20"/>
      </w:rPr>
      <w:t>Г.РК ПО ЧС ОТ 14.04.03 № 251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2A3" w:rsidRDefault="00B912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12A3"/>
    <w:rsid w:val="00B91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12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12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12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12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12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12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12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12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491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677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2024-09-23T20:34:00Z</dcterms:created>
  <dcterms:modified xsi:type="dcterms:W3CDTF">2024-09-23T20:34:00Z</dcterms:modified>
</cp:coreProperties>
</file>