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475E40">
      <w:pPr>
        <w:spacing w:after="240"/>
        <w:ind w:firstLine="400"/>
        <w:jc w:val="both"/>
      </w:pPr>
      <w:bookmarkStart w:id="0" w:name="_GoBack"/>
      <w:bookmarkEnd w:id="0"/>
      <w:r>
        <w:rPr>
          <w:b/>
          <w:bCs/>
        </w:rPr>
        <w:t>Постановление Правительства Республики Казахстан от 3 июля 2003 года № 651 «О переименовании Республиканского государственного казенного предприятия «Дирекция художественных выставок и аукционов» (с изменениями от 24.11.2003 г.) (утратило силу)</w:t>
      </w:r>
    </w:p>
    <w:p w:rsidR="00000000" w:rsidRDefault="00475E40">
      <w:pPr>
        <w:spacing w:after="240"/>
        <w:ind w:firstLine="400"/>
        <w:jc w:val="both"/>
      </w:pPr>
      <w:r>
        <w:t>Опубликовано: САПП Республики Казахстан, 2003 г., № 28, ст. 270</w:t>
      </w:r>
    </w:p>
    <w:p w:rsidR="00000000" w:rsidRDefault="00475E40">
      <w:pPr>
        <w:spacing w:after="240"/>
        <w:ind w:firstLine="400"/>
        <w:jc w:val="both"/>
      </w:pPr>
      <w:r>
        <w:t>Внесены изменения:</w:t>
      </w:r>
    </w:p>
    <w:p w:rsidR="00000000" w:rsidRDefault="00475E40">
      <w:pPr>
        <w:spacing w:after="240"/>
        <w:ind w:firstLine="400"/>
        <w:jc w:val="both"/>
      </w:pPr>
      <w:hyperlink r:id="rId7" w:anchor="sub_id=2" w:history="1">
        <w:r>
          <w:rPr>
            <w:rStyle w:val="a3"/>
          </w:rPr>
          <w:t>постановлением</w:t>
        </w:r>
      </w:hyperlink>
      <w:r>
        <w:t xml:space="preserve"> Правительства РК от 24.11.03 г. № 1172</w:t>
      </w:r>
    </w:p>
    <w:p w:rsidR="00000000" w:rsidRDefault="00475E40">
      <w:pPr>
        <w:ind w:firstLine="400"/>
        <w:jc w:val="both"/>
      </w:pPr>
      <w:r>
        <w:rPr>
          <w:rStyle w:val="s0"/>
        </w:rPr>
        <w:t xml:space="preserve">Утратило силу в соответствии с </w:t>
      </w:r>
      <w:hyperlink r:id="rId8" w:history="1">
        <w:r>
          <w:rPr>
            <w:rStyle w:val="a3"/>
          </w:rPr>
          <w:t>постановлением</w:t>
        </w:r>
      </w:hyperlink>
      <w:r>
        <w:rPr>
          <w:rStyle w:val="s0"/>
        </w:rPr>
        <w:t xml:space="preserve"> Правительства РК от 16 апреля 2013 года № 369 </w:t>
      </w:r>
    </w:p>
    <w:p w:rsidR="00000000" w:rsidRDefault="00475E40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75E40" w:rsidRDefault="00475E40" w:rsidP="00475E40">
      <w:r>
        <w:separator/>
      </w:r>
    </w:p>
  </w:endnote>
  <w:endnote w:type="continuationSeparator" w:id="0">
    <w:p w:rsidR="00475E40" w:rsidRDefault="00475E40" w:rsidP="00475E4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40" w:rsidRDefault="00475E40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40" w:rsidRDefault="00475E40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40" w:rsidRDefault="00475E40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75E40" w:rsidRDefault="00475E40" w:rsidP="00475E40">
      <w:r>
        <w:separator/>
      </w:r>
    </w:p>
  </w:footnote>
  <w:footnote w:type="continuationSeparator" w:id="0">
    <w:p w:rsidR="00475E40" w:rsidRDefault="00475E40" w:rsidP="00475E4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40" w:rsidRDefault="00475E40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40" w:rsidRDefault="00475E40" w:rsidP="00475E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475E40" w:rsidRPr="00475E40" w:rsidRDefault="00475E40" w:rsidP="00475E40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03.07.03 № 651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75E40" w:rsidRDefault="00475E40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475E40"/>
    <w:rsid w:val="00475E4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E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E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E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E4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/>
      <w:bCs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b/>
      <w:bCs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475E40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475E40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475E40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475E4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77080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1045229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64</Words>
  <Characters>556</Characters>
  <Application>Microsoft Office Word</Application>
  <DocSecurity>0</DocSecurity>
  <Lines>4</Lines>
  <Paragraphs>1</Paragraphs>
  <ScaleCrop>false</ScaleCrop>
  <Company>SPecialiST RePack</Company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03.07.03 № 651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2023-12-22T16:18:00Z</dcterms:created>
  <dcterms:modified xsi:type="dcterms:W3CDTF">2023-12-22T16:18:00Z</dcterms:modified>
</cp:coreProperties>
</file>