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4F4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июля 2003 года № 669 «Об утверждении Ставок таможенных сборов, сборов и платы, взимаемых таможенными органами» (с изменениями и дополнениями по состоянию на 20.02.2008 г.) (утратило силу)</w:t>
      </w:r>
    </w:p>
    <w:p w:rsidR="00000000" w:rsidRDefault="00364F42">
      <w:pPr>
        <w:spacing w:after="240"/>
        <w:ind w:firstLine="400"/>
        <w:jc w:val="both"/>
      </w:pPr>
      <w:r>
        <w:t>Опубликовано: «Казахстанская правда» от 10 июля 2003 года № 199-200 (24139-24140); САПП Республики Казахстан, 2003 г., № 28, ст. 277</w:t>
      </w:r>
    </w:p>
    <w:p w:rsidR="00000000" w:rsidRDefault="00364F42">
      <w:pPr>
        <w:spacing w:after="240"/>
        <w:ind w:firstLine="400"/>
        <w:jc w:val="both"/>
      </w:pPr>
      <w:r>
        <w:t>Внесены изменения:</w:t>
      </w:r>
    </w:p>
    <w:p w:rsidR="00000000" w:rsidRDefault="00364F4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</w:t>
      </w:r>
      <w:r>
        <w:rPr>
          <w:rStyle w:val="s0"/>
        </w:rPr>
        <w:t xml:space="preserve">3.06 г. № 202 (введено в действие по истечении тридцати календарных дней после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64F42">
      <w:pPr>
        <w:ind w:firstLine="400"/>
        <w:jc w:val="both"/>
      </w:pPr>
      <w:hyperlink r:id="rId9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26.12.07 г. № 1293;</w:t>
      </w:r>
    </w:p>
    <w:p w:rsidR="00000000" w:rsidRDefault="00364F42">
      <w:pPr>
        <w:ind w:firstLine="400"/>
        <w:jc w:val="both"/>
      </w:pPr>
      <w:hyperlink r:id="rId10" w:anchor="sub_id=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20.02.08 г. № 171.</w:t>
      </w:r>
    </w:p>
    <w:p w:rsidR="00000000" w:rsidRDefault="00364F42">
      <w:pPr>
        <w:ind w:firstLine="400"/>
        <w:jc w:val="both"/>
      </w:pPr>
      <w:r>
        <w:rPr>
          <w:rStyle w:val="s0"/>
        </w:rPr>
        <w:t> </w:t>
      </w:r>
    </w:p>
    <w:p w:rsidR="00000000" w:rsidRDefault="00364F4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января 2011 года № 24</w:t>
      </w:r>
    </w:p>
    <w:p w:rsidR="00000000" w:rsidRDefault="00364F42">
      <w:pPr>
        <w:ind w:firstLine="400"/>
        <w:jc w:val="both"/>
      </w:pPr>
      <w:r>
        <w:t> </w:t>
      </w:r>
    </w:p>
    <w:p w:rsidR="00000000" w:rsidRDefault="00364F4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64F42">
      <w:pPr>
        <w:ind w:firstLine="400"/>
        <w:jc w:val="both"/>
      </w:pPr>
      <w:r>
        <w:t> </w:t>
      </w:r>
    </w:p>
    <w:p w:rsidR="00000000" w:rsidRDefault="00364F4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24.03.06 г.</w:t>
      </w:r>
    </w:p>
    <w:p w:rsidR="00000000" w:rsidRDefault="00364F4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26.12.07 г.</w:t>
      </w:r>
    </w:p>
    <w:p w:rsidR="00000000" w:rsidRDefault="00364F4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20.02.08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F42" w:rsidRDefault="00364F42" w:rsidP="00364F42">
      <w:r>
        <w:separator/>
      </w:r>
    </w:p>
  </w:endnote>
  <w:endnote w:type="continuationSeparator" w:id="0">
    <w:p w:rsidR="00364F42" w:rsidRDefault="00364F42" w:rsidP="00364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42" w:rsidRDefault="00364F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42" w:rsidRDefault="00364F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42" w:rsidRDefault="00364F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F42" w:rsidRDefault="00364F42" w:rsidP="00364F42">
      <w:r>
        <w:separator/>
      </w:r>
    </w:p>
  </w:footnote>
  <w:footnote w:type="continuationSeparator" w:id="0">
    <w:p w:rsidR="00364F42" w:rsidRDefault="00364F42" w:rsidP="00364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42" w:rsidRDefault="00364F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42" w:rsidRDefault="00364F42" w:rsidP="00364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4F42" w:rsidRPr="00364F42" w:rsidRDefault="00364F42" w:rsidP="00364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08.07.03 № 669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F42" w:rsidRDefault="00364F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4F42"/>
    <w:rsid w:val="00364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4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4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4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4F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4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4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4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4F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945" TargetMode="External"/><Relationship Id="rId13" Type="http://schemas.openxmlformats.org/officeDocument/2006/relationships/hyperlink" Target="http://online.zakon.kz/Document/?doc_id=3015181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49943" TargetMode="External"/><Relationship Id="rId12" Type="http://schemas.openxmlformats.org/officeDocument/2006/relationships/hyperlink" Target="http://online.zakon.kz/Document/?doc_id=3004994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16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6335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809" TargetMode="External"/><Relationship Id="rId14" Type="http://schemas.openxmlformats.org/officeDocument/2006/relationships/hyperlink" Target="http://online.zakon.kz/Document/?doc_id=301649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1365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08.07.03 № 669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2024-05-02T02:18:00Z</dcterms:created>
  <dcterms:modified xsi:type="dcterms:W3CDTF">2024-05-02T02:18:00Z</dcterms:modified>
</cp:coreProperties>
</file>