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7C67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18 июля 2003 года № 714 «Некоторые вопросы Комитета рыбного хозяйства Министерства сельского хозяйства Республики Казахстан» (с изменениями по состоянию на 05.08.2013 г.)</w:t>
      </w:r>
    </w:p>
    <w:p w:rsidR="00000000" w:rsidRDefault="00867C67">
      <w:pPr>
        <w:spacing w:after="240"/>
        <w:ind w:firstLine="400"/>
        <w:jc w:val="both"/>
      </w:pPr>
      <w:r>
        <w:t>Опубликовано: САПП Республики Казахстан, 2003 г., № 30, ст. 291</w:t>
      </w:r>
    </w:p>
    <w:p w:rsidR="00000000" w:rsidRDefault="00867C67">
      <w:pPr>
        <w:spacing w:after="240"/>
        <w:ind w:firstLine="400"/>
        <w:jc w:val="both"/>
      </w:pPr>
      <w:r>
        <w:t>Внесены изменения:</w:t>
      </w:r>
    </w:p>
    <w:p w:rsidR="00000000" w:rsidRDefault="00867C67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07.05.04 г. № 517; </w:t>
      </w:r>
    </w:p>
    <w:p w:rsidR="00000000" w:rsidRDefault="00867C67">
      <w:pPr>
        <w:ind w:firstLine="403"/>
        <w:jc w:val="both"/>
      </w:pPr>
      <w:hyperlink r:id="rId8" w:anchor="sub_id=400" w:history="1">
        <w:r>
          <w:rPr>
            <w:rStyle w:val="a3"/>
          </w:rPr>
          <w:t>постановлением</w:t>
        </w:r>
      </w:hyperlink>
      <w:r>
        <w:t xml:space="preserve"> Правительства РК от 07.09.04 г. № 938;</w:t>
      </w:r>
    </w:p>
    <w:p w:rsidR="00000000" w:rsidRDefault="00867C67">
      <w:pPr>
        <w:ind w:firstLine="403"/>
        <w:jc w:val="both"/>
      </w:pPr>
      <w:hyperlink r:id="rId9" w:anchor="sub_id=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06.04.05 г. № 310;</w:t>
      </w:r>
    </w:p>
    <w:p w:rsidR="00000000" w:rsidRDefault="00867C67">
      <w:pPr>
        <w:ind w:firstLine="400"/>
        <w:jc w:val="both"/>
      </w:pPr>
      <w:hyperlink r:id="rId10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867C67">
      <w:pPr>
        <w:ind w:firstLine="400"/>
        <w:jc w:val="both"/>
      </w:pPr>
      <w:r>
        <w:rPr>
          <w:rStyle w:val="s0"/>
        </w:rPr>
        <w:t> </w:t>
      </w:r>
    </w:p>
    <w:p w:rsidR="00000000" w:rsidRDefault="00867C67">
      <w:pPr>
        <w:ind w:firstLine="403"/>
        <w:jc w:val="both"/>
      </w:pPr>
      <w:r>
        <w:t> </w:t>
      </w:r>
    </w:p>
    <w:p w:rsidR="00000000" w:rsidRDefault="00867C67">
      <w:pPr>
        <w:ind w:firstLine="403"/>
        <w:jc w:val="both"/>
      </w:pPr>
      <w:r>
        <w:t>Предыдущие редакции:</w:t>
      </w:r>
    </w:p>
    <w:p w:rsidR="00000000" w:rsidRDefault="00867C67">
      <w:pPr>
        <w:ind w:firstLine="403"/>
        <w:jc w:val="both"/>
      </w:pPr>
      <w:r>
        <w:rPr>
          <w:rFonts w:ascii="Times New Roman(K)" w:hAnsi="Times New Roman(K)"/>
          <w:sz w:val="20"/>
          <w:szCs w:val="20"/>
        </w:rPr>
        <w:t> </w:t>
      </w:r>
    </w:p>
    <w:p w:rsidR="00000000" w:rsidRDefault="00867C67">
      <w:pPr>
        <w:ind w:firstLine="403"/>
        <w:jc w:val="both"/>
      </w:pPr>
      <w:hyperlink r:id="rId11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07.09.04 г.</w:t>
      </w:r>
    </w:p>
    <w:p w:rsidR="00000000" w:rsidRDefault="00867C67">
      <w:pPr>
        <w:ind w:firstLine="403"/>
        <w:jc w:val="both"/>
      </w:pPr>
      <w:hyperlink r:id="rId12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06.04.05 г.</w:t>
      </w:r>
    </w:p>
    <w:p w:rsidR="00000000" w:rsidRDefault="00867C67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867C67">
      <w:pPr>
        <w:ind w:firstLine="403"/>
        <w:jc w:val="both"/>
      </w:pPr>
      <w:r>
        <w:t> </w:t>
      </w:r>
    </w:p>
    <w:p w:rsidR="00000000" w:rsidRDefault="00867C67">
      <w:pPr>
        <w:spacing w:after="240"/>
        <w:ind w:firstLine="400"/>
        <w:jc w:val="both"/>
      </w:pPr>
      <w:r>
        <w:t> </w:t>
      </w:r>
    </w:p>
    <w:p w:rsidR="00000000" w:rsidRDefault="00867C67">
      <w:pPr>
        <w:spacing w:after="240"/>
        <w:ind w:firstLine="400"/>
        <w:jc w:val="both"/>
      </w:pPr>
      <w:r>
        <w:t> </w:t>
      </w:r>
    </w:p>
    <w:p w:rsidR="00000000" w:rsidRDefault="00867C67">
      <w:pPr>
        <w:spacing w:after="240"/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7C67" w:rsidRDefault="00867C67" w:rsidP="00867C67">
      <w:r>
        <w:separator/>
      </w:r>
    </w:p>
  </w:endnote>
  <w:endnote w:type="continuationSeparator" w:id="0">
    <w:p w:rsidR="00867C67" w:rsidRDefault="00867C67" w:rsidP="00867C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Times New Roman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7C67" w:rsidRDefault="00867C6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7C67" w:rsidRDefault="00867C6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7C67" w:rsidRDefault="00867C6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7C67" w:rsidRDefault="00867C67" w:rsidP="00867C67">
      <w:r>
        <w:separator/>
      </w:r>
    </w:p>
  </w:footnote>
  <w:footnote w:type="continuationSeparator" w:id="0">
    <w:p w:rsidR="00867C67" w:rsidRDefault="00867C67" w:rsidP="00867C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7C67" w:rsidRDefault="00867C6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7C67" w:rsidRDefault="00867C67" w:rsidP="00867C6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7C67" w:rsidRPr="00867C67" w:rsidRDefault="00867C67" w:rsidP="00867C6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18.07.03 № 714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7C67" w:rsidRDefault="00867C6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7C67"/>
    <w:rsid w:val="00867C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867C6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7C6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7C6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7C6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867C6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7C6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7C6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7C6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0234" TargetMode="External"/><Relationship Id="rId13" Type="http://schemas.openxmlformats.org/officeDocument/2006/relationships/hyperlink" Target="http://online.zakon.kz/Document/?doc_id=31436328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1047872" TargetMode="External"/><Relationship Id="rId12" Type="http://schemas.openxmlformats.org/officeDocument/2006/relationships/hyperlink" Target="http://online.zakon.kz/Document/?doc_id=3000800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218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430969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799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1141</Characters>
  <Application>Microsoft Office Word</Application>
  <DocSecurity>0</DocSecurity>
  <Lines>9</Lines>
  <Paragraphs>2</Paragraphs>
  <ScaleCrop>false</ScaleCrop>
  <Company/>
  <LinksUpToDate>false</LinksUpToDate>
  <CharactersWithSpaces>1237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18.07.03 № 714 (©Paragraph 2023)</dc:title>
  <dc:subject/>
  <dc:creator>Сергей М</dc:creator>
  <cp:keywords/>
  <dc:description/>
  <cp:lastModifiedBy>Сергей М</cp:lastModifiedBy>
  <cp:revision>2</cp:revision>
  <dcterms:created xsi:type="dcterms:W3CDTF">2023-11-28T08:15:00Z</dcterms:created>
  <dcterms:modified xsi:type="dcterms:W3CDTF">2023-11-28T08:15:00Z</dcterms:modified>
</cp:coreProperties>
</file>