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7A1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июля 2003 года № 768 «О придании Актаускому морскому торговому порту статуса морского порта международного значения» (с изменениями от 05.08.2013 г.)</w:t>
      </w:r>
    </w:p>
    <w:p w:rsidR="00000000" w:rsidRDefault="00977A1E">
      <w:pPr>
        <w:spacing w:after="240"/>
        <w:ind w:firstLine="400"/>
        <w:jc w:val="both"/>
      </w:pPr>
      <w:r>
        <w:t>Опубликовано: САПП Республики Казахстан, 2003 г., № 30, ст. 307</w:t>
      </w:r>
    </w:p>
    <w:p w:rsidR="00000000" w:rsidRDefault="00977A1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77A1E">
      <w:pPr>
        <w:ind w:firstLine="400"/>
        <w:jc w:val="both"/>
      </w:pPr>
      <w:r>
        <w:rPr>
          <w:rStyle w:val="s0"/>
        </w:rPr>
        <w:t> </w:t>
      </w:r>
    </w:p>
    <w:p w:rsidR="00000000" w:rsidRDefault="00977A1E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977A1E">
      <w:pPr>
        <w:ind w:firstLine="400"/>
        <w:jc w:val="both"/>
      </w:pPr>
      <w:r>
        <w:rPr>
          <w:rStyle w:val="s0"/>
        </w:rPr>
        <w:t> </w:t>
      </w:r>
    </w:p>
    <w:p w:rsidR="00000000" w:rsidRDefault="00977A1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77A1E">
      <w:pPr>
        <w:ind w:firstLine="400"/>
        <w:jc w:val="both"/>
      </w:pPr>
      <w:r>
        <w:rPr>
          <w:rStyle w:val="s0"/>
        </w:rPr>
        <w:t> </w:t>
      </w:r>
    </w:p>
    <w:p w:rsidR="00000000" w:rsidRDefault="00977A1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977A1E">
      <w:pPr>
        <w:ind w:firstLine="400"/>
        <w:jc w:val="both"/>
      </w:pPr>
      <w:r>
        <w:rPr>
          <w:rStyle w:val="s0"/>
        </w:rPr>
        <w:t> </w:t>
      </w:r>
    </w:p>
    <w:p w:rsidR="00000000" w:rsidRDefault="00977A1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A1E" w:rsidRDefault="00977A1E" w:rsidP="00977A1E">
      <w:r>
        <w:separator/>
      </w:r>
    </w:p>
  </w:endnote>
  <w:endnote w:type="continuationSeparator" w:id="0">
    <w:p w:rsidR="00977A1E" w:rsidRDefault="00977A1E" w:rsidP="00977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A1E" w:rsidRDefault="00977A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A1E" w:rsidRDefault="00977A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A1E" w:rsidRDefault="00977A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A1E" w:rsidRDefault="00977A1E" w:rsidP="00977A1E">
      <w:r>
        <w:separator/>
      </w:r>
    </w:p>
  </w:footnote>
  <w:footnote w:type="continuationSeparator" w:id="0">
    <w:p w:rsidR="00977A1E" w:rsidRDefault="00977A1E" w:rsidP="00977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A1E" w:rsidRDefault="00977A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A1E" w:rsidRDefault="00977A1E" w:rsidP="00977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7A1E" w:rsidRPr="00977A1E" w:rsidRDefault="00977A1E" w:rsidP="00977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31.07.03 № 768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A1E" w:rsidRDefault="00977A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7A1E"/>
    <w:rsid w:val="00977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77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77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63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523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2025-03-01T08:31:00Z</dcterms:created>
  <dcterms:modified xsi:type="dcterms:W3CDTF">2025-03-01T08:31:00Z</dcterms:modified>
</cp:coreProperties>
</file>