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439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4 июля 2003 года № 214 «Об утверждении Правил о пруденциальных нормативах для организаторов торгов с ценными бумагами и о внесении изменения в постановление Правления Национального Банка Р</w:t>
      </w:r>
      <w:r>
        <w:rPr>
          <w:rStyle w:val="s0"/>
        </w:rPr>
        <w:t>еспублики Казахстан от 17 января 2003 года № 1 «О минимальных размерах уставного капитала организаций, осуществляющих отдельные виды банковских операций», зарегистрированное в Министерстве юстиции Республики Казахстан под № 2186»</w:t>
      </w:r>
    </w:p>
    <w:p w:rsidR="00000000" w:rsidRDefault="000E4398">
      <w:pPr>
        <w:ind w:firstLine="400"/>
        <w:jc w:val="both"/>
      </w:pPr>
      <w:r>
        <w:rPr>
          <w:rStyle w:val="s0"/>
        </w:rPr>
        <w:t> </w:t>
      </w:r>
    </w:p>
    <w:p w:rsidR="00000000" w:rsidRDefault="000E439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августа 2003 года под № 2432</w:t>
      </w:r>
    </w:p>
    <w:p w:rsidR="00000000" w:rsidRDefault="000E4398">
      <w:pPr>
        <w:ind w:firstLine="400"/>
        <w:jc w:val="both"/>
      </w:pPr>
      <w:r>
        <w:rPr>
          <w:rStyle w:val="s0"/>
        </w:rPr>
        <w:t> </w:t>
      </w:r>
    </w:p>
    <w:p w:rsidR="00000000" w:rsidRDefault="000E4398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2003 г., № 17</w:t>
      </w:r>
    </w:p>
    <w:p w:rsidR="00000000" w:rsidRDefault="000E4398">
      <w:pPr>
        <w:ind w:firstLine="400"/>
        <w:jc w:val="both"/>
      </w:pPr>
      <w:r>
        <w:rPr>
          <w:rStyle w:val="s0"/>
        </w:rPr>
        <w:t> </w:t>
      </w:r>
    </w:p>
    <w:p w:rsidR="00000000" w:rsidRDefault="000E439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E4398">
      <w:pPr>
        <w:ind w:firstLine="400"/>
        <w:jc w:val="both"/>
      </w:pPr>
      <w:r>
        <w:rPr>
          <w:rStyle w:val="s0"/>
        </w:rPr>
        <w:t> </w:t>
      </w:r>
    </w:p>
    <w:p w:rsidR="00000000" w:rsidRDefault="000E439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29.12.09 г. № 122 (введено в действие по истечении двадцати одного дня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). </w:t>
      </w:r>
    </w:p>
    <w:p w:rsidR="00000000" w:rsidRDefault="000E4398">
      <w:pPr>
        <w:ind w:firstLine="400"/>
        <w:jc w:val="both"/>
      </w:pPr>
      <w:r>
        <w:rPr>
          <w:rStyle w:val="s0"/>
        </w:rPr>
        <w:t> </w:t>
      </w:r>
    </w:p>
    <w:p w:rsidR="00000000" w:rsidRDefault="000E439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29 марта 2010 года № 41</w:t>
      </w:r>
    </w:p>
    <w:p w:rsidR="00000000" w:rsidRDefault="000E4398">
      <w:pPr>
        <w:ind w:firstLine="400"/>
        <w:jc w:val="both"/>
      </w:pPr>
      <w:r>
        <w:rPr>
          <w:rStyle w:val="s0"/>
        </w:rPr>
        <w:t> </w:t>
      </w:r>
    </w:p>
    <w:p w:rsidR="00000000" w:rsidRDefault="000E439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E4398">
      <w:pPr>
        <w:ind w:firstLine="400"/>
        <w:jc w:val="both"/>
      </w:pPr>
      <w:r>
        <w:rPr>
          <w:rStyle w:val="s0"/>
        </w:rPr>
        <w:t> </w:t>
      </w:r>
    </w:p>
    <w:p w:rsidR="00000000" w:rsidRDefault="000E439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29.12.09 г.</w:t>
      </w:r>
    </w:p>
    <w:p w:rsidR="00000000" w:rsidRDefault="000E4398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398" w:rsidRDefault="000E4398" w:rsidP="000E4398">
      <w:r>
        <w:separator/>
      </w:r>
    </w:p>
  </w:endnote>
  <w:endnote w:type="continuationSeparator" w:id="0">
    <w:p w:rsidR="000E4398" w:rsidRDefault="000E4398" w:rsidP="000E4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398" w:rsidRDefault="000E43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398" w:rsidRDefault="000E43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398" w:rsidRDefault="000E43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398" w:rsidRDefault="000E4398" w:rsidP="000E4398">
      <w:r>
        <w:separator/>
      </w:r>
    </w:p>
  </w:footnote>
  <w:footnote w:type="continuationSeparator" w:id="0">
    <w:p w:rsidR="000E4398" w:rsidRDefault="000E4398" w:rsidP="000E43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398" w:rsidRDefault="000E43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398" w:rsidRDefault="000E4398" w:rsidP="000E43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4398" w:rsidRPr="000E4398" w:rsidRDefault="000E4398" w:rsidP="000E43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НБРК ОТ 04.07.03 № 214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398" w:rsidRDefault="000E43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4398"/>
    <w:rsid w:val="000E4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E43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43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43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43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E43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43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43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43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7432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7431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5743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5890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1238</Characters>
  <Application>Microsoft Office Word</Application>
  <DocSecurity>0</DocSecurity>
  <Lines>10</Lines>
  <Paragraphs>2</Paragraphs>
  <ScaleCrop>false</ScaleCrop>
  <Company/>
  <LinksUpToDate>false</LinksUpToDate>
  <CharactersWithSpaces>1385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НБРК ОТ 04.07.03 № 214 (©Paragraph 2023)</dc:title>
  <dc:subject/>
  <dc:creator>Сергей М</dc:creator>
  <cp:keywords/>
  <dc:description/>
  <cp:lastModifiedBy>Сергей М</cp:lastModifiedBy>
  <cp:revision>2</cp:revision>
  <dcterms:created xsi:type="dcterms:W3CDTF">2023-11-17T01:16:00Z</dcterms:created>
  <dcterms:modified xsi:type="dcterms:W3CDTF">2023-11-17T01:16:00Z</dcterms:modified>
</cp:coreProperties>
</file>