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013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8 октября 2003 года № 1039 «О некоторых вопросах лицензирования деятельности по природоохранному проектированию, нормированию и работам в области экологической экспертизы»</w:t>
      </w:r>
    </w:p>
    <w:p w:rsidR="00000000" w:rsidRDefault="00260135">
      <w:pPr>
        <w:ind w:firstLine="400"/>
        <w:jc w:val="both"/>
      </w:pPr>
      <w:r>
        <w:rPr>
          <w:rStyle w:val="s0"/>
        </w:rPr>
        <w:t> </w:t>
      </w:r>
    </w:p>
    <w:p w:rsidR="00000000" w:rsidRDefault="00260135">
      <w:pPr>
        <w:ind w:firstLine="400"/>
        <w:jc w:val="both"/>
      </w:pPr>
      <w:r>
        <w:rPr>
          <w:rStyle w:val="s0"/>
        </w:rPr>
        <w:t>Опубликовано: «Казахстанская правда» от 9 октября 2003 г. № 288-289 (24228-24229); «Официальная газета» от 18 октября 2003 г. № 42 (147); САПП Республики Казахстан, 2003 г., № 41, ст. 433</w:t>
      </w:r>
    </w:p>
    <w:p w:rsidR="00000000" w:rsidRDefault="00260135">
      <w:pPr>
        <w:ind w:firstLine="400"/>
        <w:jc w:val="both"/>
      </w:pPr>
      <w:r>
        <w:rPr>
          <w:rStyle w:val="s0"/>
        </w:rPr>
        <w:t> </w:t>
      </w:r>
    </w:p>
    <w:p w:rsidR="00000000" w:rsidRDefault="0026013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5 июня 2007 года № 457</w:t>
      </w:r>
    </w:p>
    <w:p w:rsidR="00000000" w:rsidRDefault="002601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135" w:rsidRDefault="00260135" w:rsidP="00260135">
      <w:r>
        <w:separator/>
      </w:r>
    </w:p>
  </w:endnote>
  <w:endnote w:type="continuationSeparator" w:id="0">
    <w:p w:rsidR="00260135" w:rsidRDefault="00260135" w:rsidP="002601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135" w:rsidRDefault="002601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135" w:rsidRDefault="002601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135" w:rsidRDefault="002601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135" w:rsidRDefault="00260135" w:rsidP="00260135">
      <w:r>
        <w:separator/>
      </w:r>
    </w:p>
  </w:footnote>
  <w:footnote w:type="continuationSeparator" w:id="0">
    <w:p w:rsidR="00260135" w:rsidRDefault="00260135" w:rsidP="002601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135" w:rsidRDefault="002601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135" w:rsidRDefault="00260135" w:rsidP="002601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0135" w:rsidRPr="00260135" w:rsidRDefault="00260135" w:rsidP="002601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08.10.03 № 1039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135" w:rsidRDefault="002601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0135"/>
    <w:rsid w:val="00260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01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01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01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01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01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01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01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01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4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501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08.10.03 № 1039 (©Paragraph 2023)</dc:title>
  <dc:subject/>
  <dc:creator>Сергей М</dc:creator>
  <cp:keywords/>
  <dc:description/>
  <cp:lastModifiedBy>Сергей М</cp:lastModifiedBy>
  <cp:revision>2</cp:revision>
  <dcterms:created xsi:type="dcterms:W3CDTF">2023-11-15T06:48:00Z</dcterms:created>
  <dcterms:modified xsi:type="dcterms:W3CDTF">2023-11-15T06:48:00Z</dcterms:modified>
</cp:coreProperties>
</file>