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6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15 ноября 2003 года № 1226 «О внесении изменений в Указ Президента Республики Казахстан от 20 января 1998 года № 3827» (утратил силу)</w:t>
      </w:r>
    </w:p>
    <w:p w:rsidR="00000000" w:rsidRDefault="000C765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C7654">
      <w:pPr>
        <w:ind w:firstLine="397"/>
        <w:jc w:val="both"/>
      </w:pPr>
      <w:r>
        <w:rPr>
          <w:rStyle w:val="s0"/>
        </w:rPr>
        <w:t>Опубликован: «Казахстанская правда» от 20 ноября 2003 г. № 332-333 (24272-24273); «Официальная газета» от 29 ноября 2003 г. № 48 (153); САПП Республики Казахстан, 2003 г., № 44, ст. 469</w:t>
      </w:r>
    </w:p>
    <w:p w:rsidR="00000000" w:rsidRDefault="000C7654">
      <w:pPr>
        <w:ind w:firstLine="397"/>
        <w:jc w:val="both"/>
      </w:pPr>
      <w:r>
        <w:rPr>
          <w:rStyle w:val="s0"/>
        </w:rPr>
        <w:t> </w:t>
      </w:r>
    </w:p>
    <w:p w:rsidR="00000000" w:rsidRDefault="000C7654">
      <w:pPr>
        <w:ind w:firstLine="397"/>
        <w:jc w:val="both"/>
      </w:pPr>
      <w:r>
        <w:rPr>
          <w:rStyle w:val="s0"/>
        </w:rPr>
        <w:t xml:space="preserve">Текст Указа приводится с учетом </w:t>
      </w:r>
      <w:hyperlink r:id="rId7" w:history="1">
        <w:r>
          <w:rPr>
            <w:rStyle w:val="a3"/>
          </w:rPr>
          <w:t>поправки</w:t>
        </w:r>
      </w:hyperlink>
      <w:r>
        <w:rPr>
          <w:rStyle w:val="s0"/>
        </w:rPr>
        <w:t>, опубликованной в газете «Казахстанская правда» от 20 января 2004 года № 11 (24321)</w:t>
      </w:r>
    </w:p>
    <w:p w:rsidR="00000000" w:rsidRDefault="000C7654">
      <w:pPr>
        <w:ind w:firstLine="397"/>
        <w:jc w:val="both"/>
      </w:pPr>
      <w:r>
        <w:rPr>
          <w:rStyle w:val="s0"/>
        </w:rPr>
        <w:t> </w:t>
      </w:r>
    </w:p>
    <w:p w:rsidR="00000000" w:rsidRDefault="000C765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</w:t>
      </w:r>
      <w:r>
        <w:rPr>
          <w:rStyle w:val="s0"/>
        </w:rPr>
        <w:t xml:space="preserve"> 5 мая 2018 года № 681</w:t>
      </w:r>
    </w:p>
    <w:p w:rsidR="00000000" w:rsidRDefault="000C765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654" w:rsidRDefault="000C7654" w:rsidP="000C7654">
      <w:r>
        <w:separator/>
      </w:r>
    </w:p>
  </w:endnote>
  <w:endnote w:type="continuationSeparator" w:id="0">
    <w:p w:rsidR="000C7654" w:rsidRDefault="000C7654" w:rsidP="000C7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654" w:rsidRDefault="000C7654" w:rsidP="000C7654">
      <w:r>
        <w:separator/>
      </w:r>
    </w:p>
  </w:footnote>
  <w:footnote w:type="continuationSeparator" w:id="0">
    <w:p w:rsidR="000C7654" w:rsidRDefault="000C7654" w:rsidP="000C7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 w:rsidP="000C7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654" w:rsidRPr="000C7654" w:rsidRDefault="000C7654" w:rsidP="000C7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15 ноября 2003 года № 1226 О внесении изменений в Указ Президента Республики Казахстан от 20 января 1998 года № 3827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54" w:rsidRDefault="000C76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654"/>
    <w:rsid w:val="000C7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6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6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4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621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15 ноября 2003 года № 1226 О внесении изменений в Указ Президента Республики Казахстан от 20 января 1998 года № 3827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2023-11-28T04:27:00Z</dcterms:created>
  <dcterms:modified xsi:type="dcterms:W3CDTF">2023-11-28T04:27:00Z</dcterms:modified>
</cp:coreProperties>
</file>