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1F29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29 ноября 2003 года № 1212 «О некоторых вопросах Управления делами Президента Республики Казахстан» (с изменениями и дополнениями по состоянию на 20.03.2023 г.)</w:t>
      </w:r>
    </w:p>
    <w:p w:rsidR="00000000" w:rsidRDefault="00A81F29">
      <w:pPr>
        <w:pStyle w:val="pj"/>
        <w:spacing w:after="240"/>
      </w:pPr>
      <w:r>
        <w:t> </w:t>
      </w:r>
    </w:p>
    <w:p w:rsidR="00000000" w:rsidRDefault="00A81F29">
      <w:pPr>
        <w:pStyle w:val="pj"/>
        <w:spacing w:after="240"/>
      </w:pPr>
      <w:r>
        <w:t>Внесены изменения:</w:t>
      </w:r>
    </w:p>
    <w:p w:rsidR="00000000" w:rsidRDefault="00A81F29">
      <w:pPr>
        <w:pStyle w:val="pj"/>
      </w:pPr>
      <w:hyperlink r:id="rId7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16.02.04 г. № 178.</w:t>
      </w:r>
    </w:p>
    <w:p w:rsidR="00000000" w:rsidRDefault="00A81F29">
      <w:pPr>
        <w:pStyle w:val="pj"/>
      </w:pPr>
      <w:hyperlink r:id="rId8" w:anchor="sub_id=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24.04.0</w:t>
      </w:r>
      <w:r>
        <w:rPr>
          <w:rStyle w:val="s0"/>
        </w:rPr>
        <w:t>8 г. № 387;</w:t>
      </w:r>
    </w:p>
    <w:p w:rsidR="00000000" w:rsidRDefault="00A81F29">
      <w:pPr>
        <w:pStyle w:val="pj"/>
      </w:pPr>
      <w:hyperlink r:id="rId9" w:anchor="sub_id=4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18.02.11 г. № 154;</w:t>
      </w:r>
    </w:p>
    <w:p w:rsidR="00000000" w:rsidRDefault="00A81F29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11.03.12 </w:t>
      </w:r>
      <w:r>
        <w:rPr>
          <w:rStyle w:val="s0"/>
        </w:rPr>
        <w:t>г. № 311;</w:t>
      </w:r>
    </w:p>
    <w:p w:rsidR="00000000" w:rsidRDefault="00A81F29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15.05.19 г. № 286;</w:t>
      </w:r>
    </w:p>
    <w:p w:rsidR="00000000" w:rsidRDefault="00A81F29">
      <w:pPr>
        <w:pStyle w:val="pj"/>
      </w:pPr>
      <w:hyperlink r:id="rId12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30.12.20 г </w:t>
      </w:r>
      <w:r>
        <w:rPr>
          <w:rStyle w:val="s0"/>
        </w:rPr>
        <w:t>№ 940;</w:t>
      </w:r>
    </w:p>
    <w:p w:rsidR="00000000" w:rsidRDefault="00A81F29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20.05.21 г. № 335;</w:t>
      </w:r>
    </w:p>
    <w:p w:rsidR="00000000" w:rsidRDefault="00A81F29">
      <w:pPr>
        <w:pStyle w:val="pj"/>
      </w:pPr>
      <w:hyperlink r:id="rId14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20.03.23 г. № </w:t>
      </w:r>
      <w:r>
        <w:rPr>
          <w:rStyle w:val="s0"/>
        </w:rPr>
        <w:t>241.</w:t>
      </w:r>
    </w:p>
    <w:p w:rsidR="00000000" w:rsidRDefault="00A81F29">
      <w:pPr>
        <w:pStyle w:val="pj"/>
      </w:pPr>
      <w:r>
        <w:rPr>
          <w:rStyle w:val="s0"/>
        </w:rPr>
        <w:t> </w:t>
      </w:r>
    </w:p>
    <w:p w:rsidR="00000000" w:rsidRDefault="00A81F29">
      <w:pPr>
        <w:pStyle w:val="pj"/>
      </w:pPr>
      <w:r>
        <w:rPr>
          <w:rStyle w:val="s0"/>
        </w:rPr>
        <w:t>Предыдущие редакции:</w:t>
      </w:r>
    </w:p>
    <w:p w:rsidR="00000000" w:rsidRDefault="00A81F29">
      <w:pPr>
        <w:pStyle w:val="pj"/>
      </w:pPr>
      <w:r>
        <w:rPr>
          <w:rStyle w:val="s0"/>
        </w:rPr>
        <w:t> </w:t>
      </w:r>
    </w:p>
    <w:p w:rsidR="00000000" w:rsidRDefault="00A81F29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24.04.08 г.</w:t>
      </w:r>
    </w:p>
    <w:p w:rsidR="00000000" w:rsidRDefault="00A81F29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</w:t>
      </w:r>
      <w:r>
        <w:rPr>
          <w:rStyle w:val="s0"/>
        </w:rPr>
        <w:t xml:space="preserve"> изменений от 18.02.11 г.</w:t>
      </w:r>
    </w:p>
    <w:p w:rsidR="00000000" w:rsidRDefault="00A81F29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11.03.12 г.</w:t>
      </w:r>
    </w:p>
    <w:p w:rsidR="00000000" w:rsidRDefault="00A81F29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t>, действовавшая до внесения изм</w:t>
      </w:r>
      <w:r>
        <w:t>енений от 15.05.19 г.</w:t>
      </w:r>
    </w:p>
    <w:p w:rsidR="00000000" w:rsidRDefault="00A81F29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30.12.20 г.</w:t>
      </w:r>
    </w:p>
    <w:p w:rsidR="00000000" w:rsidRDefault="00A81F29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20.05.21 г.</w:t>
      </w:r>
    </w:p>
    <w:p w:rsidR="00000000" w:rsidRDefault="00A81F29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20.03.23 г.</w:t>
      </w:r>
    </w:p>
    <w:p w:rsidR="00000000" w:rsidRDefault="00A81F29">
      <w:pPr>
        <w:pStyle w:val="pj"/>
      </w:pPr>
      <w:r>
        <w:t> </w:t>
      </w:r>
    </w:p>
    <w:p w:rsidR="00000000" w:rsidRDefault="00A81F29">
      <w:pPr>
        <w:pStyle w:val="pj"/>
      </w:pPr>
      <w: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29" w:rsidRDefault="00A81F29" w:rsidP="00A81F29">
      <w:r>
        <w:separator/>
      </w:r>
    </w:p>
  </w:endnote>
  <w:endnote w:type="continuationSeparator" w:id="0">
    <w:p w:rsidR="00A81F29" w:rsidRDefault="00A81F29" w:rsidP="00A8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9" w:rsidRDefault="00A81F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9" w:rsidRDefault="00A81F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9" w:rsidRDefault="00A81F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29" w:rsidRDefault="00A81F29" w:rsidP="00A81F29">
      <w:r>
        <w:separator/>
      </w:r>
    </w:p>
  </w:footnote>
  <w:footnote w:type="continuationSeparator" w:id="0">
    <w:p w:rsidR="00A81F29" w:rsidRDefault="00A81F29" w:rsidP="00A8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9" w:rsidRDefault="00A81F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9" w:rsidRDefault="00A81F29" w:rsidP="00A81F2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81F29" w:rsidRPr="00A81F29" w:rsidRDefault="00A81F29" w:rsidP="00A81F2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29 ноября 2003 года № 1212 «О некоторых вопросах Управления делами Президента Республики Казахстан» (с изменениями и дополнениями по состоянию на 20.03.2023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29" w:rsidRDefault="00A81F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81F29"/>
    <w:rsid w:val="00A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81F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F2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1F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F2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81F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F2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1F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F2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76584" TargetMode="External"/><Relationship Id="rId13" Type="http://schemas.openxmlformats.org/officeDocument/2006/relationships/hyperlink" Target="http://online.zakon.kz/Document/?doc_id=33820264" TargetMode="External"/><Relationship Id="rId18" Type="http://schemas.openxmlformats.org/officeDocument/2006/relationships/hyperlink" Target="http://online.zakon.kz/Document/?doc_id=34642662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3980151" TargetMode="External"/><Relationship Id="rId7" Type="http://schemas.openxmlformats.org/officeDocument/2006/relationships/hyperlink" Target="http://online.zakon.kz/Document/?doc_id=1046437" TargetMode="External"/><Relationship Id="rId12" Type="http://schemas.openxmlformats.org/officeDocument/2006/relationships/hyperlink" Target="http://online.zakon.kz/Document/?doc_id=33766251" TargetMode="External"/><Relationship Id="rId17" Type="http://schemas.openxmlformats.org/officeDocument/2006/relationships/hyperlink" Target="http://online.zakon.kz/Document/?doc_id=31141249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938961" TargetMode="External"/><Relationship Id="rId20" Type="http://schemas.openxmlformats.org/officeDocument/2006/relationships/hyperlink" Target="http://online.zakon.kz/Document/?doc_id=3234107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77403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176953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1141246" TargetMode="External"/><Relationship Id="rId19" Type="http://schemas.openxmlformats.org/officeDocument/2006/relationships/hyperlink" Target="http://online.zakon.kz/Document/?doc_id=34486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938760" TargetMode="External"/><Relationship Id="rId14" Type="http://schemas.openxmlformats.org/officeDocument/2006/relationships/hyperlink" Target="http://online.zakon.kz/Document/?doc_id=3232092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2022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29 ноября 2003 года № 1212 «О некоторых вопросах Управления делами Президента Республики Казахстан» (с изменениями и дополнениями по состоянию на 20.03.2023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2024-07-01T23:19:00Z</dcterms:created>
  <dcterms:modified xsi:type="dcterms:W3CDTF">2024-07-01T23:19:00Z</dcterms:modified>
</cp:coreProperties>
</file>