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9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19 декабря 2003 года № 9 «О некоторых вопросах применения судами законодательства при разрешении трудовых споров» (с изменениями и дополнениями по состоянию на 30.12.2011 г.) (утратило силу)</w:t>
      </w:r>
    </w:p>
    <w:p w:rsidR="00000000" w:rsidRDefault="008B5903">
      <w:pPr>
        <w:ind w:firstLine="400"/>
        <w:jc w:val="both"/>
      </w:pPr>
      <w:r>
        <w:rPr>
          <w:rStyle w:val="s0"/>
        </w:rPr>
        <w:t> </w:t>
      </w:r>
    </w:p>
    <w:p w:rsidR="00000000" w:rsidRDefault="008B5903">
      <w:pPr>
        <w:ind w:firstLine="400"/>
        <w:jc w:val="both"/>
      </w:pPr>
      <w:r>
        <w:rPr>
          <w:rStyle w:val="s0"/>
        </w:rPr>
        <w:t>Опубликовано: «Казахстанская правда» от 15 января 2004 г. № 8 (24318); «Юридическая газета» от 16 января 2004 г. № 4 (560); «Бюллетень Верховного Суда Республики Казахстан» № 1, 2004 г.</w:t>
      </w:r>
    </w:p>
    <w:p w:rsidR="00000000" w:rsidRDefault="008B5903">
      <w:pPr>
        <w:ind w:firstLine="400"/>
        <w:jc w:val="both"/>
      </w:pPr>
      <w:r>
        <w:rPr>
          <w:rStyle w:val="s0"/>
        </w:rPr>
        <w:t> </w:t>
      </w:r>
    </w:p>
    <w:p w:rsidR="00000000" w:rsidRDefault="008B590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7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6 октября 2017 года № 9</w:t>
      </w:r>
    </w:p>
    <w:p w:rsidR="00000000" w:rsidRDefault="008B5903">
      <w:pPr>
        <w:ind w:firstLine="400"/>
        <w:jc w:val="both"/>
      </w:pPr>
      <w:r>
        <w:rPr>
          <w:rStyle w:val="s0"/>
        </w:rPr>
        <w:t> </w:t>
      </w:r>
    </w:p>
    <w:p w:rsidR="00000000" w:rsidRDefault="008B590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B5903">
      <w:pPr>
        <w:ind w:firstLine="400"/>
        <w:jc w:val="both"/>
      </w:pPr>
      <w:r>
        <w:rPr>
          <w:rStyle w:val="s0"/>
        </w:rPr>
        <w:t> </w:t>
      </w:r>
    </w:p>
    <w:p w:rsidR="00000000" w:rsidRDefault="008B5903">
      <w:pPr>
        <w:ind w:firstLine="400"/>
        <w:jc w:val="both"/>
      </w:pPr>
      <w:hyperlink r:id="rId8" w:history="1">
        <w:r>
          <w:rPr>
            <w:rStyle w:val="a3"/>
          </w:rPr>
          <w:t>нормативным 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Верховного Суда РК от 22.12.08 г. № 20;</w:t>
      </w:r>
    </w:p>
    <w:p w:rsidR="00000000" w:rsidRDefault="008B5903">
      <w:pPr>
        <w:ind w:firstLine="400"/>
        <w:jc w:val="both"/>
      </w:pPr>
      <w:hyperlink r:id="rId9" w:anchor="sub_id=9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30.12.11 г. № 5.</w:t>
      </w:r>
    </w:p>
    <w:p w:rsidR="00000000" w:rsidRDefault="008B5903">
      <w:pPr>
        <w:ind w:firstLine="400"/>
        <w:jc w:val="both"/>
      </w:pPr>
      <w:r>
        <w:t> </w:t>
      </w:r>
    </w:p>
    <w:p w:rsidR="00000000" w:rsidRDefault="008B590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B5903">
      <w:pPr>
        <w:ind w:firstLine="400"/>
        <w:jc w:val="both"/>
      </w:pPr>
      <w:r>
        <w:rPr>
          <w:rStyle w:val="s0"/>
        </w:rPr>
        <w:t> </w:t>
      </w:r>
    </w:p>
    <w:p w:rsidR="00000000" w:rsidRDefault="008B5903">
      <w:pPr>
        <w:ind w:firstLine="400"/>
        <w:jc w:val="both"/>
      </w:pPr>
      <w:hyperlink w:anchor="sub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rPr>
          <w:rStyle w:val="s0"/>
        </w:rPr>
        <w:t>, действовавшая до внесения изменений от 22.12.08 г.</w:t>
      </w:r>
    </w:p>
    <w:p w:rsidR="00000000" w:rsidRDefault="008B590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30.12.11 г.</w:t>
      </w:r>
    </w:p>
    <w:p w:rsidR="00000000" w:rsidRDefault="008B59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903" w:rsidRDefault="008B5903" w:rsidP="008B5903">
      <w:r>
        <w:separator/>
      </w:r>
    </w:p>
  </w:endnote>
  <w:endnote w:type="continuationSeparator" w:id="0">
    <w:p w:rsidR="008B5903" w:rsidRDefault="008B5903" w:rsidP="008B5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03" w:rsidRDefault="008B59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03" w:rsidRDefault="008B59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03" w:rsidRDefault="008B59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903" w:rsidRDefault="008B5903" w:rsidP="008B5903">
      <w:r>
        <w:separator/>
      </w:r>
    </w:p>
  </w:footnote>
  <w:footnote w:type="continuationSeparator" w:id="0">
    <w:p w:rsidR="008B5903" w:rsidRDefault="008B5903" w:rsidP="008B5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03" w:rsidRDefault="008B59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03" w:rsidRDefault="008B5903" w:rsidP="008B59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903" w:rsidRPr="008B5903" w:rsidRDefault="008B5903" w:rsidP="008B59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19 декабря 2003 года № 9 «О некоторых вопросах применения судами законодательства при разрешении трудовых споров» (с изменениями и дополнениями по состоянию на 30.12.2011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03" w:rsidRDefault="008B59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903"/>
    <w:rsid w:val="008B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59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59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59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59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59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59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59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59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35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7144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052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42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1055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19 декабря 2003 года № 9 «О некоторых вопросах применения судами законодательства при разрешении трудовых споров» (с изменениями и дополнениями по состоянию на 30.12.2011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2024-07-24T12:08:00Z</dcterms:created>
  <dcterms:modified xsi:type="dcterms:W3CDTF">2024-07-24T12:08:00Z</dcterms:modified>
</cp:coreProperties>
</file>