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3731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здравоохранения Республики Казахстан от 17 февраля 2004 года № 160 «Об утверждении Инструкции по составлению текстов инструкций по применению лекарственного средства для специалистов и потребителей (аннотация-вкладыш) и внесении изменений в</w:t>
      </w:r>
      <w:r>
        <w:rPr>
          <w:rStyle w:val="s0"/>
        </w:rPr>
        <w:t xml:space="preserve"> приказ и.о. Председателя Агентства Республики Казахстан по делам здравоохранения от 30 ноября 2000 года № 756 «Об утверждении Правил маркировки, оформления потребительской упаковки и инструкции для потребителя по применению лекарственного средства (аннота</w:t>
      </w:r>
      <w:r>
        <w:rPr>
          <w:rStyle w:val="s0"/>
        </w:rPr>
        <w:t>ции-вкладыша)», зарегистрированного в Министерстве юстиции Республики Казахстан от 30 декабря 2000 года № 1346»</w:t>
      </w:r>
    </w:p>
    <w:p w:rsidR="00000000" w:rsidRDefault="00FE3731">
      <w:pPr>
        <w:ind w:firstLine="400"/>
        <w:jc w:val="both"/>
      </w:pPr>
      <w:r>
        <w:rPr>
          <w:rStyle w:val="s0"/>
        </w:rPr>
        <w:t> </w:t>
      </w:r>
    </w:p>
    <w:p w:rsidR="00000000" w:rsidRDefault="00FE3731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28 февраля 2004 года № 2722</w:t>
      </w:r>
    </w:p>
    <w:p w:rsidR="00000000" w:rsidRDefault="00FE3731">
      <w:pPr>
        <w:ind w:firstLine="400"/>
        <w:jc w:val="both"/>
      </w:pPr>
      <w:r>
        <w:rPr>
          <w:rStyle w:val="s0"/>
        </w:rPr>
        <w:t> </w:t>
      </w:r>
    </w:p>
    <w:p w:rsidR="00000000" w:rsidRDefault="00FE3731">
      <w:pPr>
        <w:ind w:firstLine="400"/>
        <w:jc w:val="both"/>
      </w:pPr>
      <w:r>
        <w:rPr>
          <w:rStyle w:val="s0"/>
        </w:rPr>
        <w:t>Опубликован: «Официальная газета», 20 марта 2004 г., № 12 (169); журнал «Фармация Казахстана», 2004 г., № 4</w:t>
      </w:r>
    </w:p>
    <w:p w:rsidR="00000000" w:rsidRDefault="00FE3731">
      <w:pPr>
        <w:ind w:firstLine="400"/>
        <w:jc w:val="both"/>
      </w:pPr>
      <w:r>
        <w:rPr>
          <w:rStyle w:val="s0"/>
        </w:rPr>
        <w:t> </w:t>
      </w:r>
    </w:p>
    <w:p w:rsidR="00000000" w:rsidRDefault="00FE373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E3731">
      <w:pPr>
        <w:ind w:firstLine="400"/>
        <w:jc w:val="both"/>
      </w:pPr>
      <w:r>
        <w:rPr>
          <w:rStyle w:val="s0"/>
        </w:rPr>
        <w:t> </w:t>
      </w:r>
    </w:p>
    <w:p w:rsidR="00000000" w:rsidRDefault="00FE3731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26.11.07 г. № 697.</w:t>
      </w:r>
    </w:p>
    <w:p w:rsidR="00000000" w:rsidRDefault="00FE3731">
      <w:pPr>
        <w:ind w:firstLine="400"/>
        <w:jc w:val="both"/>
      </w:pPr>
      <w:r>
        <w:rPr>
          <w:rStyle w:val="s0"/>
        </w:rPr>
        <w:t> </w:t>
      </w:r>
    </w:p>
    <w:p w:rsidR="00000000" w:rsidRDefault="00FE373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02.11.09 г. № 634</w:t>
      </w:r>
    </w:p>
    <w:p w:rsidR="00000000" w:rsidRDefault="00FE3731">
      <w:pPr>
        <w:ind w:firstLine="400"/>
        <w:jc w:val="both"/>
      </w:pPr>
      <w:r>
        <w:rPr>
          <w:rStyle w:val="s0"/>
        </w:rPr>
        <w:t> </w:t>
      </w:r>
    </w:p>
    <w:p w:rsidR="00000000" w:rsidRDefault="00FE373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E3731">
      <w:pPr>
        <w:ind w:firstLine="400"/>
        <w:jc w:val="both"/>
      </w:pPr>
      <w:r>
        <w:rPr>
          <w:rStyle w:val="s0"/>
        </w:rPr>
        <w:t> </w:t>
      </w:r>
    </w:p>
    <w:p w:rsidR="00000000" w:rsidRDefault="00FE3731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26.11.07 г.</w:t>
      </w:r>
    </w:p>
    <w:p w:rsidR="00000000" w:rsidRDefault="00FE373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731" w:rsidRDefault="00FE3731" w:rsidP="00FE3731">
      <w:r>
        <w:separator/>
      </w:r>
    </w:p>
  </w:endnote>
  <w:endnote w:type="continuationSeparator" w:id="0">
    <w:p w:rsidR="00FE3731" w:rsidRDefault="00FE3731" w:rsidP="00FE37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731" w:rsidRDefault="00FE37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731" w:rsidRDefault="00FE37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731" w:rsidRDefault="00FE37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731" w:rsidRDefault="00FE3731" w:rsidP="00FE3731">
      <w:r>
        <w:separator/>
      </w:r>
    </w:p>
  </w:footnote>
  <w:footnote w:type="continuationSeparator" w:id="0">
    <w:p w:rsidR="00FE3731" w:rsidRDefault="00FE3731" w:rsidP="00FE37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731" w:rsidRDefault="00FE37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731" w:rsidRDefault="00FE3731" w:rsidP="00FE37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3731" w:rsidRPr="00FE3731" w:rsidRDefault="00FE3731" w:rsidP="00FE37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МЗ РК ОТ 17.02.04 № 160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731" w:rsidRDefault="00FE37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3731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37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37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37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37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37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37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37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37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2364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04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072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1155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МЗ РК ОТ 17.02.04 № 160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2024-07-13T23:00:00Z</dcterms:created>
  <dcterms:modified xsi:type="dcterms:W3CDTF">2024-07-13T23:00:00Z</dcterms:modified>
</cp:coreProperties>
</file>