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01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марта 2004 года № 260 «Некоторые вопросы Министерства юстиции Республики Казахстан» (с изменениями и дополнениями по состоянию на 19.11.2015 г.)</w:t>
      </w:r>
    </w:p>
    <w:p w:rsidR="00000000" w:rsidRDefault="00F20112">
      <w:pPr>
        <w:ind w:firstLine="400"/>
        <w:jc w:val="both"/>
      </w:pPr>
      <w:r>
        <w:rPr>
          <w:rStyle w:val="s0"/>
        </w:rPr>
        <w:t> </w:t>
      </w:r>
    </w:p>
    <w:p w:rsidR="00000000" w:rsidRDefault="00F20112">
      <w:pPr>
        <w:ind w:firstLine="400"/>
        <w:jc w:val="both"/>
      </w:pPr>
      <w:r>
        <w:rPr>
          <w:rStyle w:val="s0"/>
        </w:rPr>
        <w:t>Опубликовано: САПП Республики Казахстан, 2004 г., № 11, ст. 138</w:t>
      </w:r>
    </w:p>
    <w:p w:rsidR="00000000" w:rsidRDefault="00F20112">
      <w:pPr>
        <w:ind w:firstLine="400"/>
        <w:jc w:val="both"/>
      </w:pPr>
      <w:r>
        <w:rPr>
          <w:rStyle w:val="s0"/>
        </w:rPr>
        <w:t> </w:t>
      </w:r>
    </w:p>
    <w:p w:rsidR="00000000" w:rsidRDefault="00F20112">
      <w:pPr>
        <w:ind w:firstLine="400"/>
        <w:jc w:val="both"/>
      </w:pPr>
      <w:r>
        <w:rPr>
          <w:rStyle w:val="s0"/>
        </w:rPr>
        <w:t> </w:t>
      </w:r>
    </w:p>
    <w:p w:rsidR="00000000" w:rsidRDefault="00F2011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20112">
      <w:pPr>
        <w:ind w:firstLine="400"/>
        <w:jc w:val="both"/>
      </w:pPr>
      <w:hyperlink r:id="rId7" w:anchor="sub_id=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1120; </w:t>
      </w:r>
    </w:p>
    <w:p w:rsidR="00000000" w:rsidRDefault="00F20112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852 (введено в действие по истечении десяти календарных дней после первого официального </w:t>
      </w:r>
      <w:hyperlink r:id="rId9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>);</w:t>
      </w:r>
    </w:p>
    <w:p w:rsidR="00000000" w:rsidRDefault="00F20112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19.11.15 г. № 925 (</w:t>
      </w:r>
      <w:r>
        <w:rPr>
          <w:rStyle w:val="S00"/>
        </w:rPr>
        <w:t xml:space="preserve">введено в действие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20112">
      <w:pPr>
        <w:ind w:firstLine="400"/>
        <w:jc w:val="both"/>
      </w:pPr>
      <w:r>
        <w:rPr>
          <w:rStyle w:val="s0"/>
        </w:rPr>
        <w:t> </w:t>
      </w:r>
    </w:p>
    <w:p w:rsidR="00000000" w:rsidRDefault="00F20112">
      <w:pPr>
        <w:ind w:firstLine="400"/>
        <w:jc w:val="both"/>
      </w:pPr>
      <w:r>
        <w:rPr>
          <w:rStyle w:val="s0"/>
        </w:rPr>
        <w:t> </w:t>
      </w:r>
    </w:p>
    <w:p w:rsidR="00000000" w:rsidRDefault="00F2011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20112">
      <w:pPr>
        <w:ind w:firstLine="400"/>
        <w:jc w:val="both"/>
      </w:pPr>
      <w:r>
        <w:rPr>
          <w:rStyle w:val="s0"/>
        </w:rPr>
        <w:t> </w:t>
      </w:r>
    </w:p>
    <w:p w:rsidR="00000000" w:rsidRDefault="00F2011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bookmarkStart w:id="1" w:name="OLE_LINK2"/>
    <w:bookmarkStart w:id="2" w:name="OLE_LINK1"/>
    <w:bookmarkEnd w:id="1"/>
    <w:bookmarkEnd w:id="2"/>
    <w:p w:rsidR="00000000" w:rsidRDefault="00F20112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"http://online.zakon.kz/Document/?doc_id=31473446"</w:instrText>
      </w:r>
      <w:r>
        <w:instrText xml:space="preserve"> </w:instrText>
      </w:r>
      <w:r>
        <w:fldChar w:fldCharType="separate"/>
      </w:r>
      <w:r>
        <w:rPr>
          <w:rStyle w:val="a3"/>
        </w:rPr>
        <w:t>редакция</w:t>
      </w:r>
      <w:r>
        <w:fldChar w:fldCharType="end"/>
      </w:r>
      <w:r>
        <w:rPr>
          <w:rStyle w:val="s0"/>
        </w:rPr>
        <w:t>, действовавш</w:t>
      </w:r>
      <w:r>
        <w:rPr>
          <w:rStyle w:val="s0"/>
        </w:rPr>
        <w:t>ая до внесения изменений от 26.08.13 г.</w:t>
      </w:r>
    </w:p>
    <w:p w:rsidR="00000000" w:rsidRDefault="00F2011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19.11.15 г.</w:t>
      </w:r>
    </w:p>
    <w:p w:rsidR="00000000" w:rsidRDefault="00F20112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112" w:rsidRDefault="00F20112" w:rsidP="00F20112">
      <w:r>
        <w:separator/>
      </w:r>
    </w:p>
  </w:endnote>
  <w:endnote w:type="continuationSeparator" w:id="0">
    <w:p w:rsidR="00F20112" w:rsidRDefault="00F20112" w:rsidP="00F20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2" w:rsidRDefault="00F201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2" w:rsidRDefault="00F201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2" w:rsidRDefault="00F201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112" w:rsidRDefault="00F20112" w:rsidP="00F20112">
      <w:r>
        <w:separator/>
      </w:r>
    </w:p>
  </w:footnote>
  <w:footnote w:type="continuationSeparator" w:id="0">
    <w:p w:rsidR="00F20112" w:rsidRDefault="00F20112" w:rsidP="00F20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2" w:rsidRDefault="00F201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2" w:rsidRDefault="00F20112" w:rsidP="00F201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0112" w:rsidRPr="00F20112" w:rsidRDefault="00F20112" w:rsidP="00F201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03.03.04 № 260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2" w:rsidRDefault="00F201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0112"/>
    <w:rsid w:val="00F20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01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01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01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01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01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01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01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01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9861" TargetMode="External"/><Relationship Id="rId13" Type="http://schemas.openxmlformats.org/officeDocument/2006/relationships/hyperlink" Target="http://online.zakon.kz/Document/?doc_id=3264797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51309" TargetMode="External"/><Relationship Id="rId12" Type="http://schemas.openxmlformats.org/officeDocument/2006/relationships/hyperlink" Target="http://online.zakon.kz/Document/?doc_id=304683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051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39539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338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1284</Characters>
  <Application>Microsoft Office Word</Application>
  <DocSecurity>0</DocSecurity>
  <Lines>10</Lines>
  <Paragraphs>2</Paragraphs>
  <ScaleCrop>false</ScaleCrop>
  <Company/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2025-01-23T11:09:00Z</dcterms:created>
  <dcterms:modified xsi:type="dcterms:W3CDTF">2025-01-23T11:09:00Z</dcterms:modified>
</cp:coreProperties>
</file>