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718D">
      <w:pPr>
        <w:ind w:firstLine="400"/>
        <w:jc w:val="both"/>
      </w:pPr>
      <w:bookmarkStart w:id="0" w:name="_GoBack"/>
      <w:bookmarkEnd w:id="0"/>
      <w:r>
        <w:t>Приказ Председателя Агентства Республики Казахстан по регулированию естественных монополий и защите конкуренции от 25 мая 2004 года № 242-ОД «О тарифах акционерного общества «Национальная компания «Казакстан темір жолы» на услуги магистральной железнодорож</w:t>
      </w:r>
      <w:r>
        <w:t xml:space="preserve">ной сети» </w:t>
      </w:r>
    </w:p>
    <w:p w:rsidR="00000000" w:rsidRDefault="00BA718D">
      <w:pPr>
        <w:ind w:firstLine="400"/>
        <w:jc w:val="both"/>
      </w:pPr>
      <w:r>
        <w:rPr>
          <w:rStyle w:val="s0"/>
        </w:rPr>
        <w:t> </w:t>
      </w:r>
    </w:p>
    <w:p w:rsidR="00000000" w:rsidRDefault="00BA718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A718D">
      <w:pPr>
        <w:ind w:firstLine="400"/>
        <w:jc w:val="both"/>
      </w:pPr>
      <w:r>
        <w:rPr>
          <w:rStyle w:val="s0"/>
        </w:rPr>
        <w:t> </w:t>
      </w:r>
    </w:p>
    <w:p w:rsidR="00000000" w:rsidRDefault="00BA718D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РЕМ и ЗК от 07.06.04 г. № 260-ОД; </w:t>
      </w:r>
    </w:p>
    <w:p w:rsidR="00000000" w:rsidRDefault="00BA718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Председателя Агентства РК по РЕМ и ЗК от 24.06.04 г. № 275-ОД; </w:t>
      </w:r>
    </w:p>
    <w:p w:rsidR="00000000" w:rsidRDefault="00BA718D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РЕМ и ЗК от 05.07.04 г. № 300-ОД;</w:t>
      </w:r>
    </w:p>
    <w:p w:rsidR="00000000" w:rsidRDefault="00BA718D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РЕМ и ЗК от 03.09.04 г. № 370-ОД;</w:t>
      </w:r>
    </w:p>
    <w:p w:rsidR="00000000" w:rsidRDefault="00BA718D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РЕМ от 14.03.05 г. № 83-ОД.</w:t>
      </w:r>
    </w:p>
    <w:p w:rsidR="00000000" w:rsidRDefault="00BA718D">
      <w:pPr>
        <w:ind w:firstLine="400"/>
        <w:jc w:val="both"/>
      </w:pPr>
      <w:r>
        <w:rPr>
          <w:rStyle w:val="s0"/>
        </w:rPr>
        <w:t> </w:t>
      </w:r>
    </w:p>
    <w:p w:rsidR="00000000" w:rsidRDefault="00BA718D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BA718D">
      <w:r>
        <w:t> </w:t>
      </w:r>
    </w:p>
    <w:p w:rsidR="00000000" w:rsidRDefault="00BA718D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05.07.04 г.</w:t>
      </w:r>
    </w:p>
    <w:p w:rsidR="00000000" w:rsidRDefault="00BA718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03.09.04 г.</w:t>
      </w:r>
    </w:p>
    <w:p w:rsidR="00000000" w:rsidRDefault="00BA718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14.03.05 г.</w:t>
      </w:r>
    </w:p>
    <w:p w:rsidR="00000000" w:rsidRDefault="00BA718D">
      <w:pPr>
        <w:ind w:firstLine="400"/>
        <w:jc w:val="both"/>
      </w:pPr>
      <w:r>
        <w:rPr>
          <w:rStyle w:val="s0"/>
        </w:rPr>
        <w:t> </w:t>
      </w:r>
    </w:p>
    <w:p w:rsidR="00000000" w:rsidRDefault="00BA718D">
      <w:pPr>
        <w:ind w:firstLine="400"/>
        <w:jc w:val="both"/>
      </w:pPr>
      <w:r>
        <w:rPr>
          <w:rStyle w:val="s0"/>
        </w:rPr>
        <w:t> </w:t>
      </w:r>
    </w:p>
    <w:p w:rsidR="00000000" w:rsidRDefault="00BA71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18D" w:rsidRDefault="00BA718D" w:rsidP="00BA718D">
      <w:r>
        <w:separator/>
      </w:r>
    </w:p>
  </w:endnote>
  <w:endnote w:type="continuationSeparator" w:id="0">
    <w:p w:rsidR="00BA718D" w:rsidRDefault="00BA718D" w:rsidP="00B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18D" w:rsidRDefault="00BA71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18D" w:rsidRDefault="00BA71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18D" w:rsidRDefault="00BA71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18D" w:rsidRDefault="00BA718D" w:rsidP="00BA718D">
      <w:r>
        <w:separator/>
      </w:r>
    </w:p>
  </w:footnote>
  <w:footnote w:type="continuationSeparator" w:id="0">
    <w:p w:rsidR="00BA718D" w:rsidRDefault="00BA718D" w:rsidP="00BA71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18D" w:rsidRDefault="00BA71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18D" w:rsidRDefault="00BA718D" w:rsidP="00BA71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718D" w:rsidRPr="00BA718D" w:rsidRDefault="00BA718D" w:rsidP="00BA71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АГЕНТСТВА РК ПО РЕМ И ЗК ОТ 25.05.04 № 242-ОД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18D" w:rsidRDefault="00BA71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718D"/>
    <w:rsid w:val="00BA7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A71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1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1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1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A71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1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1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1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336" TargetMode="External"/><Relationship Id="rId13" Type="http://schemas.openxmlformats.org/officeDocument/2006/relationships/hyperlink" Target="http://online.zakon.kz/Document/?doc_id=3000488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48696" TargetMode="External"/><Relationship Id="rId12" Type="http://schemas.openxmlformats.org/officeDocument/2006/relationships/hyperlink" Target="http://online.zakon.kz/Document/?doc_id=304845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10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0487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449" TargetMode="External"/><Relationship Id="rId14" Type="http://schemas.openxmlformats.org/officeDocument/2006/relationships/hyperlink" Target="http://online.zakon.kz/Document/?doc_id=3001107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1257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АГЕНТСТВА РК ПО РЕМ И ЗК ОТ 25.05.04 № 242-ОД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2024-04-26T17:41:00Z</dcterms:created>
  <dcterms:modified xsi:type="dcterms:W3CDTF">2024-04-26T17:41:00Z</dcterms:modified>
</cp:coreProperties>
</file>