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9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Агентства Республики Казахстан по регулированию естественных монополий и защите конкуренции от 24 июня 2004 года № 274-ОД «Об утверждении Правил самостоятельного применения временных понижающих коэффициентов к тарифам (ценам, ставк</w:t>
      </w:r>
      <w:r>
        <w:rPr>
          <w:rStyle w:val="s0"/>
          <w:b/>
          <w:bCs/>
        </w:rPr>
        <w:t>ам сборов) на услуги аэропортов и аэронавигации, подлежащие государственному регулированию» (утратил силу)</w:t>
      </w:r>
    </w:p>
    <w:p w:rsidR="00000000" w:rsidRDefault="00E1094F">
      <w:pPr>
        <w:ind w:firstLine="400"/>
        <w:jc w:val="both"/>
      </w:pPr>
      <w:r>
        <w:rPr>
          <w:rStyle w:val="s0"/>
        </w:rPr>
        <w:t> </w:t>
      </w:r>
    </w:p>
    <w:p w:rsidR="00000000" w:rsidRDefault="00E1094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августа 2004 года под № 2981</w:t>
      </w:r>
    </w:p>
    <w:p w:rsidR="00000000" w:rsidRDefault="00E1094F">
      <w:pPr>
        <w:ind w:firstLine="400"/>
        <w:jc w:val="both"/>
      </w:pPr>
      <w:r>
        <w:rPr>
          <w:rStyle w:val="s0"/>
        </w:rPr>
        <w:t> </w:t>
      </w:r>
    </w:p>
    <w:p w:rsidR="00000000" w:rsidRDefault="00E1094F">
      <w:pPr>
        <w:ind w:firstLine="400"/>
        <w:jc w:val="both"/>
      </w:pPr>
      <w:r>
        <w:rPr>
          <w:rStyle w:val="s0"/>
        </w:rPr>
        <w:t>Опубликован: «Официальная газета» от 4 сентября 2004 года № 36 (193)</w:t>
      </w:r>
    </w:p>
    <w:p w:rsidR="00000000" w:rsidRDefault="00E1094F">
      <w:pPr>
        <w:ind w:firstLine="400"/>
        <w:jc w:val="both"/>
      </w:pPr>
      <w:r>
        <w:rPr>
          <w:rStyle w:val="s0"/>
        </w:rPr>
        <w:t> </w:t>
      </w:r>
    </w:p>
    <w:p w:rsidR="00000000" w:rsidRDefault="00E1094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января 2018 года № 22</w:t>
      </w:r>
    </w:p>
    <w:p w:rsidR="00000000" w:rsidRDefault="00E1094F">
      <w:pPr>
        <w:ind w:firstLine="400"/>
        <w:jc w:val="both"/>
      </w:pPr>
      <w:r>
        <w:t> </w:t>
      </w:r>
    </w:p>
    <w:p w:rsidR="00000000" w:rsidRDefault="00E1094F">
      <w:pPr>
        <w:ind w:firstLine="400"/>
        <w:jc w:val="both"/>
      </w:pPr>
      <w:r>
        <w:rPr>
          <w:rStyle w:val="s0"/>
        </w:rPr>
        <w:t>Внесены изменени</w:t>
      </w:r>
      <w:r>
        <w:rPr>
          <w:rStyle w:val="s0"/>
        </w:rPr>
        <w:t>я:</w:t>
      </w:r>
    </w:p>
    <w:p w:rsidR="00000000" w:rsidRDefault="00E1094F">
      <w:pPr>
        <w:ind w:firstLine="400"/>
        <w:jc w:val="both"/>
      </w:pPr>
      <w:r>
        <w:t> </w:t>
      </w:r>
    </w:p>
    <w:p w:rsidR="00000000" w:rsidRDefault="00E1094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регулированию естественных монополий от 11.03.05 г. № 77-ОД;</w:t>
      </w:r>
    </w:p>
    <w:p w:rsidR="00000000" w:rsidRDefault="00E1094F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</w:t>
      </w:r>
      <w:r>
        <w:rPr>
          <w:rStyle w:val="s0"/>
        </w:rPr>
        <w:t>теля Агентства РК по регулированию естественных монополий от 11.10.06 г. № 242-ОД;</w:t>
      </w:r>
    </w:p>
    <w:p w:rsidR="00000000" w:rsidRDefault="00E1094F">
      <w:pPr>
        <w:ind w:firstLine="400"/>
        <w:jc w:val="both"/>
      </w:pPr>
      <w:hyperlink r:id="rId10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РЕМ от 13.02.09 г. № 42-ОД.</w:t>
      </w:r>
    </w:p>
    <w:p w:rsidR="00000000" w:rsidRDefault="00E1094F">
      <w:pPr>
        <w:ind w:firstLine="400"/>
        <w:jc w:val="both"/>
      </w:pPr>
      <w:r>
        <w:rPr>
          <w:rStyle w:val="s0"/>
        </w:rPr>
        <w:t> </w:t>
      </w:r>
    </w:p>
    <w:p w:rsidR="00000000" w:rsidRDefault="00E1094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E1094F">
      <w:pPr>
        <w:ind w:firstLine="400"/>
        <w:jc w:val="both"/>
      </w:pPr>
      <w:r>
        <w:rPr>
          <w:rStyle w:val="s0"/>
        </w:rPr>
        <w:t> </w:t>
      </w:r>
    </w:p>
    <w:p w:rsidR="00000000" w:rsidRDefault="00E1094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11.03.05 г.</w:t>
      </w:r>
    </w:p>
    <w:p w:rsidR="00000000" w:rsidRDefault="00E1094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11.10.06 г.</w:t>
      </w:r>
    </w:p>
    <w:p w:rsidR="00000000" w:rsidRDefault="00E1094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13.02.09 г.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94F" w:rsidRDefault="00E1094F" w:rsidP="00E1094F">
      <w:r>
        <w:separator/>
      </w:r>
    </w:p>
  </w:endnote>
  <w:endnote w:type="continuationSeparator" w:id="0">
    <w:p w:rsidR="00E1094F" w:rsidRDefault="00E1094F" w:rsidP="00E10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94F" w:rsidRDefault="00E109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94F" w:rsidRDefault="00E109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94F" w:rsidRDefault="00E109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94F" w:rsidRDefault="00E1094F" w:rsidP="00E1094F">
      <w:r>
        <w:separator/>
      </w:r>
    </w:p>
  </w:footnote>
  <w:footnote w:type="continuationSeparator" w:id="0">
    <w:p w:rsidR="00E1094F" w:rsidRDefault="00E1094F" w:rsidP="00E109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94F" w:rsidRDefault="00E109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94F" w:rsidRDefault="00E1094F" w:rsidP="00E109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94F" w:rsidRPr="00E1094F" w:rsidRDefault="00E1094F" w:rsidP="00E109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Агентства Республики Казахстан по регулированию естественных монополий и защите конкуренции от 24 июня 2004 года № 274-ОД «Об утверждении Правил самостоятельного применения временных понижающих коэффициентов к тарифам (ценам, ставкам сборов) регулируемые услуги аэропортов и аэронавигации» (с изменениями и дополнениями по состоянию на 13.02.2009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94F" w:rsidRDefault="00E109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94F"/>
    <w:rsid w:val="00E10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9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9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9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9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7983" TargetMode="External"/><Relationship Id="rId13" Type="http://schemas.openxmlformats.org/officeDocument/2006/relationships/hyperlink" Target="http://online.zakon.kz/Document/?doc_id=3040464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733717" TargetMode="External"/><Relationship Id="rId12" Type="http://schemas.openxmlformats.org/officeDocument/2006/relationships/hyperlink" Target="http://online.zakon.kz/Document/?doc_id=3007817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80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0333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817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1492</Characters>
  <Application>Microsoft Office Word</Application>
  <DocSecurity>0</DocSecurity>
  <Lines>12</Lines>
  <Paragraphs>3</Paragraphs>
  <ScaleCrop>false</ScaleCrop>
  <Company/>
  <LinksUpToDate>false</LinksUpToDate>
  <CharactersWithSpaces>1643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Агентства Республики Казахстан по регулированию естественных монополий и защите конкуренции от 24 июня 2004 года № 274-ОД «Об утверждении Правил самостоятельного применения временных понижающих коэффициентов к тарифам (ценам, ставкам сборов) регулируемые услуги аэропортов и аэронавигации» (с изменениями и дополнениями по состоянию на 13.02.2009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2023-11-29T01:46:00Z</dcterms:created>
  <dcterms:modified xsi:type="dcterms:W3CDTF">2023-11-29T01:46:00Z</dcterms:modified>
</cp:coreProperties>
</file>