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5AB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сентября 2004 года № 929 «Об утверждении перечня экстренной медицинской, правоохранительной, пожарной, аварийной и других служб, соединение с которыми для пользователей услугами связи является бесплатны</w:t>
      </w:r>
      <w:r>
        <w:rPr>
          <w:rStyle w:val="s0"/>
          <w:b/>
          <w:bCs/>
        </w:rPr>
        <w:t>м» (с изменениями и дополнениями по состоянию на 23.12.2024 г.)</w:t>
      </w:r>
    </w:p>
    <w:p w:rsidR="00000000" w:rsidRDefault="00A95ABE">
      <w:pPr>
        <w:pStyle w:val="pj"/>
      </w:pPr>
      <w:r>
        <w:t> </w:t>
      </w:r>
    </w:p>
    <w:p w:rsidR="00000000" w:rsidRDefault="00A95ABE">
      <w:pPr>
        <w:pStyle w:val="pj"/>
      </w:pPr>
      <w:r>
        <w:rPr>
          <w:rStyle w:val="s0"/>
        </w:rPr>
        <w:t>Опубликовано: САПП Республики Казахстан, 2004 г., № 33, ст.445</w:t>
      </w:r>
    </w:p>
    <w:p w:rsidR="00000000" w:rsidRDefault="00A95ABE">
      <w:pPr>
        <w:pStyle w:val="pj"/>
      </w:pPr>
      <w:r>
        <w:rPr>
          <w:rStyle w:val="s0"/>
        </w:rPr>
        <w:t>Внесены изменения:</w:t>
      </w:r>
    </w:p>
    <w:p w:rsidR="00000000" w:rsidRDefault="00A95ABE">
      <w:pPr>
        <w:pStyle w:val="pj"/>
      </w:pPr>
      <w:hyperlink r:id="rId7" w:anchor="sub_id=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18.11.08 г. № 1068;</w:t>
      </w:r>
    </w:p>
    <w:p w:rsidR="00000000" w:rsidRDefault="00A95ABE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24.09.09 г. № 1436;</w:t>
      </w:r>
    </w:p>
    <w:p w:rsidR="00000000" w:rsidRDefault="00A95ABE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11.09.15 г. № 772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5ABE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23.12.16 г. № 844 (введено 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5ABE">
      <w:pPr>
        <w:pStyle w:val="pj"/>
      </w:pPr>
      <w:hyperlink r:id="rId13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25.01.19 г. № 15 (введено в действие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5ABE">
      <w:pPr>
        <w:pStyle w:val="pj"/>
      </w:pPr>
      <w:hyperlink r:id="rId15" w:history="1">
        <w:r>
          <w:rPr>
            <w:rStyle w:val="a4"/>
          </w:rPr>
          <w:t>пост</w:t>
        </w:r>
        <w:r>
          <w:rPr>
            <w:rStyle w:val="a4"/>
          </w:rPr>
          <w:t>ановлением</w:t>
        </w:r>
      </w:hyperlink>
      <w:r>
        <w:rPr>
          <w:rStyle w:val="s0"/>
        </w:rPr>
        <w:t xml:space="preserve"> Правительства РК от 28.05.20 г. № 333 (введено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5ABE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12.10.23 г. № 901 (</w:t>
      </w:r>
      <w:hyperlink r:id="rId18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27 октября 2023 г.);</w:t>
      </w:r>
    </w:p>
    <w:p w:rsidR="00000000" w:rsidRDefault="00A95ABE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11.12.24 г. № 1050 (</w:t>
      </w:r>
      <w:hyperlink r:id="rId20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23 декабря 2024 г.)</w:t>
      </w:r>
    </w:p>
    <w:p w:rsidR="00000000" w:rsidRDefault="00A95ABE">
      <w:pPr>
        <w:pStyle w:val="pj"/>
      </w:pPr>
      <w:r>
        <w:rPr>
          <w:rStyle w:val="s0"/>
        </w:rPr>
        <w:t> </w:t>
      </w:r>
    </w:p>
    <w:p w:rsidR="00000000" w:rsidRDefault="00A95ABE">
      <w:pPr>
        <w:pStyle w:val="pj"/>
      </w:pPr>
      <w:r>
        <w:rPr>
          <w:rStyle w:val="s0"/>
        </w:rPr>
        <w:t>Предыдущие редакции:</w:t>
      </w:r>
    </w:p>
    <w:p w:rsidR="00000000" w:rsidRDefault="00A95ABE">
      <w:pPr>
        <w:pStyle w:val="pj"/>
      </w:pPr>
      <w:r>
        <w:rPr>
          <w:rStyle w:val="s0"/>
        </w:rPr>
        <w:t> </w:t>
      </w:r>
    </w:p>
    <w:p w:rsidR="00000000" w:rsidRDefault="00A95ABE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18.11.08 г.</w:t>
      </w:r>
    </w:p>
    <w:p w:rsidR="00000000" w:rsidRDefault="00A95ABE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24.09.09 г.</w:t>
      </w:r>
    </w:p>
    <w:p w:rsidR="00000000" w:rsidRDefault="00A95ABE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11.09.15 г.</w:t>
      </w:r>
    </w:p>
    <w:p w:rsidR="00000000" w:rsidRDefault="00A95ABE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23.12.16 г.</w:t>
      </w:r>
    </w:p>
    <w:p w:rsidR="00000000" w:rsidRDefault="00A95ABE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25.01.19 г.</w:t>
      </w:r>
    </w:p>
    <w:p w:rsidR="00000000" w:rsidRDefault="00A95ABE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28.05.20 г.</w:t>
      </w:r>
    </w:p>
    <w:p w:rsidR="00000000" w:rsidRDefault="00A95ABE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12.10.23 г.</w:t>
      </w:r>
    </w:p>
    <w:p w:rsidR="00000000" w:rsidRDefault="00A95ABE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11.12.24 г.</w:t>
      </w:r>
    </w:p>
    <w:p w:rsidR="00000000" w:rsidRDefault="00A95ABE">
      <w:pPr>
        <w:pStyle w:val="pj"/>
      </w:pPr>
      <w:r>
        <w:t> </w:t>
      </w:r>
    </w:p>
    <w:p w:rsidR="00000000" w:rsidRDefault="00A95ABE">
      <w:pPr>
        <w:pStyle w:val="pj"/>
      </w:pPr>
      <w:r>
        <w:rPr>
          <w:rStyle w:val="s0"/>
        </w:rPr>
        <w:t> </w:t>
      </w:r>
    </w:p>
    <w:p w:rsidR="00000000" w:rsidRDefault="00A95ABE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ABE" w:rsidRDefault="00A95ABE" w:rsidP="00A95ABE">
      <w:r>
        <w:separator/>
      </w:r>
    </w:p>
  </w:endnote>
  <w:endnote w:type="continuationSeparator" w:id="0">
    <w:p w:rsidR="00A95ABE" w:rsidRDefault="00A95ABE" w:rsidP="00A95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ABE" w:rsidRDefault="00A95A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ABE" w:rsidRDefault="00A95A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ABE" w:rsidRDefault="00A95A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ABE" w:rsidRDefault="00A95ABE" w:rsidP="00A95ABE">
      <w:r>
        <w:separator/>
      </w:r>
    </w:p>
  </w:footnote>
  <w:footnote w:type="continuationSeparator" w:id="0">
    <w:p w:rsidR="00A95ABE" w:rsidRDefault="00A95ABE" w:rsidP="00A95A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ABE" w:rsidRDefault="00A95A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ABE" w:rsidRDefault="00A95ABE" w:rsidP="00A95A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5ABE" w:rsidRPr="00A95ABE" w:rsidRDefault="00A95ABE" w:rsidP="00A95A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сентября 2004 года № 929 «Об утверждении перечня экстренной медицинской, правоохранительной, пожарной, аварийной и других служб, соединение с которыми для пользователей услугами связи является бесплатным» (с изменениями и дополнениями по состоянию на 23.12.2024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ABE" w:rsidRDefault="00A95A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5ABE"/>
    <w:rsid w:val="00A95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5A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5A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5A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5A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5A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5A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5A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5A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567001" TargetMode="External"/><Relationship Id="rId18" Type="http://schemas.openxmlformats.org/officeDocument/2006/relationships/hyperlink" Target="http://online.zakon.kz/Document/?doc_id=31756515" TargetMode="External"/><Relationship Id="rId26" Type="http://schemas.openxmlformats.org/officeDocument/2006/relationships/hyperlink" Target="http://online.zakon.kz/Document/?doc_id=391985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61630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0360803" TargetMode="External"/><Relationship Id="rId12" Type="http://schemas.openxmlformats.org/officeDocument/2006/relationships/hyperlink" Target="http://online.zakon.kz/Document/?doc_id=34114142" TargetMode="External"/><Relationship Id="rId17" Type="http://schemas.openxmlformats.org/officeDocument/2006/relationships/hyperlink" Target="http://online.zakon.kz/Document/?doc_id=31756515" TargetMode="External"/><Relationship Id="rId25" Type="http://schemas.openxmlformats.org/officeDocument/2006/relationships/hyperlink" Target="http://online.zakon.kz/Document/?doc_id=36409755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17670" TargetMode="External"/><Relationship Id="rId20" Type="http://schemas.openxmlformats.org/officeDocument/2006/relationships/hyperlink" Target="http://online.zakon.kz/Document/?doc_id=39393726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74171" TargetMode="External"/><Relationship Id="rId24" Type="http://schemas.openxmlformats.org/officeDocument/2006/relationships/hyperlink" Target="http://online.zakon.kz/Document/?doc_id=34247125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95526" TargetMode="External"/><Relationship Id="rId23" Type="http://schemas.openxmlformats.org/officeDocument/2006/relationships/hyperlink" Target="http://online.zakon.kz/Document/?doc_id=32733706" TargetMode="External"/><Relationship Id="rId28" Type="http://schemas.openxmlformats.org/officeDocument/2006/relationships/hyperlink" Target="http://online.zakon.kz/Document/?doc_id=35280595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5405014" TargetMode="External"/><Relationship Id="rId19" Type="http://schemas.openxmlformats.org/officeDocument/2006/relationships/hyperlink" Target="http://online.zakon.kz/Document/?doc_id=39393726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47346" TargetMode="External"/><Relationship Id="rId14" Type="http://schemas.openxmlformats.org/officeDocument/2006/relationships/hyperlink" Target="http://online.zakon.kz/Document/?doc_id=37803125" TargetMode="External"/><Relationship Id="rId22" Type="http://schemas.openxmlformats.org/officeDocument/2006/relationships/hyperlink" Target="http://online.zakon.kz/Document/?doc_id=30479988" TargetMode="External"/><Relationship Id="rId27" Type="http://schemas.openxmlformats.org/officeDocument/2006/relationships/hyperlink" Target="http://online.zakon.kz/Document/?doc_id=36247204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04796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3024</Characters>
  <Application>Microsoft Office Word</Application>
  <DocSecurity>0</DocSecurity>
  <Lines>25</Lines>
  <Paragraphs>6</Paragraphs>
  <ScaleCrop>false</ScaleCrop>
  <Company/>
  <LinksUpToDate>false</LinksUpToDate>
  <CharactersWithSpaces>3261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2025-04-29T00:04:00Z</dcterms:created>
  <dcterms:modified xsi:type="dcterms:W3CDTF">2025-04-29T00:04:00Z</dcterms:modified>
</cp:coreProperties>
</file>