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05614">
      <w:pPr>
        <w:ind w:firstLine="400"/>
        <w:jc w:val="both"/>
      </w:pPr>
      <w:bookmarkStart w:id="0" w:name="_GoBack"/>
      <w:bookmarkEnd w:id="0"/>
      <w:r>
        <w:rPr>
          <w:rStyle w:val="s0"/>
        </w:rPr>
        <w:t>Постановление Правительства Республики Казахстан от 29 октября 2004 года № 1124 «Вопросы Комитета контроля медицинской и фармацевтической деятельности Министерства здравоохранения Республики Казахстан»</w:t>
      </w:r>
    </w:p>
    <w:p w:rsidR="00000000" w:rsidRDefault="00F05614">
      <w:pPr>
        <w:ind w:firstLine="400"/>
        <w:jc w:val="both"/>
      </w:pPr>
      <w:r>
        <w:rPr>
          <w:rStyle w:val="s0"/>
        </w:rPr>
        <w:t> </w:t>
      </w:r>
    </w:p>
    <w:p w:rsidR="00000000" w:rsidRDefault="00F05614">
      <w:pPr>
        <w:ind w:firstLine="400"/>
        <w:jc w:val="both"/>
      </w:pPr>
      <w:r>
        <w:rPr>
          <w:rStyle w:val="s0"/>
        </w:rPr>
        <w:t>Опубликовано: САПП Республики Казахстан, 2004 г., № 42, ст.533</w:t>
      </w:r>
    </w:p>
    <w:p w:rsidR="00000000" w:rsidRDefault="00F05614">
      <w:pPr>
        <w:ind w:firstLine="400"/>
        <w:jc w:val="both"/>
      </w:pPr>
      <w:r>
        <w:rPr>
          <w:rStyle w:val="s0"/>
        </w:rPr>
        <w:t> </w:t>
      </w:r>
    </w:p>
    <w:p w:rsidR="00000000" w:rsidRDefault="00F05614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F05614">
      <w:pPr>
        <w:ind w:firstLine="400"/>
        <w:jc w:val="both"/>
      </w:pPr>
      <w:r>
        <w:rPr>
          <w:rStyle w:val="s0"/>
        </w:rPr>
        <w:t> </w:t>
      </w:r>
    </w:p>
    <w:p w:rsidR="00000000" w:rsidRDefault="00F05614">
      <w:pPr>
        <w:ind w:firstLine="400"/>
        <w:jc w:val="both"/>
      </w:pPr>
      <w:hyperlink r:id="rId7" w:anchor="sub_id=10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22.09.06 г. № 899;</w:t>
      </w:r>
    </w:p>
    <w:p w:rsidR="00000000" w:rsidRDefault="00F05614">
      <w:pPr>
        <w:ind w:firstLine="400"/>
        <w:jc w:val="both"/>
      </w:pPr>
      <w:hyperlink r:id="rId8" w:anchor="sub_id=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12.10.07 г. № 944 (см. </w:t>
      </w:r>
      <w:hyperlink r:id="rId9" w:anchor="sub_id=5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F05614">
      <w:pPr>
        <w:ind w:firstLine="400"/>
        <w:jc w:val="both"/>
      </w:pPr>
      <w:hyperlink r:id="rId10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11.07.08 г. № 684;</w:t>
      </w:r>
    </w:p>
    <w:p w:rsidR="00000000" w:rsidRDefault="00F05614">
      <w:pPr>
        <w:ind w:firstLine="400"/>
        <w:jc w:val="both"/>
      </w:pPr>
      <w:hyperlink r:id="rId11" w:anchor="sub_id=3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07.10.09 г. № 1541.</w:t>
      </w:r>
    </w:p>
    <w:p w:rsidR="00000000" w:rsidRDefault="00F05614">
      <w:pPr>
        <w:ind w:firstLine="400"/>
        <w:jc w:val="both"/>
      </w:pPr>
      <w:r>
        <w:rPr>
          <w:rStyle w:val="s0"/>
        </w:rPr>
        <w:t> </w:t>
      </w:r>
    </w:p>
    <w:p w:rsidR="00000000" w:rsidRDefault="00F05614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F05614">
      <w:pPr>
        <w:ind w:firstLine="400"/>
        <w:jc w:val="both"/>
      </w:pPr>
      <w:r>
        <w:rPr>
          <w:rStyle w:val="s0"/>
        </w:rPr>
        <w:t> </w:t>
      </w:r>
    </w:p>
    <w:p w:rsidR="00000000" w:rsidRDefault="00F05614">
      <w:pPr>
        <w:ind w:firstLine="400"/>
        <w:jc w:val="both"/>
      </w:pPr>
      <w:hyperlink r:id="rId1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22.09.06 г.</w:t>
      </w:r>
    </w:p>
    <w:p w:rsidR="00000000" w:rsidRDefault="00F05614">
      <w:pPr>
        <w:ind w:firstLine="400"/>
        <w:jc w:val="both"/>
      </w:pPr>
      <w:hyperlink r:id="rId13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12.10.07 г.</w:t>
      </w:r>
    </w:p>
    <w:p w:rsidR="00000000" w:rsidRDefault="00F05614">
      <w:pPr>
        <w:ind w:firstLine="400"/>
        <w:jc w:val="both"/>
      </w:pPr>
      <w:hyperlink r:id="rId1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11.07.08 г.</w:t>
      </w:r>
    </w:p>
    <w:p w:rsidR="00000000" w:rsidRDefault="00F05614">
      <w:pPr>
        <w:ind w:firstLine="400"/>
        <w:jc w:val="both"/>
      </w:pPr>
      <w:hyperlink r:id="rId15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изменений </w:t>
      </w:r>
      <w:r>
        <w:t>от 07.10.09 г.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614" w:rsidRDefault="00F05614" w:rsidP="00F05614">
      <w:r>
        <w:separator/>
      </w:r>
    </w:p>
  </w:endnote>
  <w:endnote w:type="continuationSeparator" w:id="0">
    <w:p w:rsidR="00F05614" w:rsidRDefault="00F05614" w:rsidP="00F0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614" w:rsidRDefault="00F0561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614" w:rsidRDefault="00F0561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614" w:rsidRDefault="00F056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614" w:rsidRDefault="00F05614" w:rsidP="00F05614">
      <w:r>
        <w:separator/>
      </w:r>
    </w:p>
  </w:footnote>
  <w:footnote w:type="continuationSeparator" w:id="0">
    <w:p w:rsidR="00F05614" w:rsidRDefault="00F05614" w:rsidP="00F05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614" w:rsidRDefault="00F0561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614" w:rsidRDefault="00F05614" w:rsidP="00F0561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05614" w:rsidRPr="00F05614" w:rsidRDefault="00F05614" w:rsidP="00F0561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29.10.04 № 1124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614" w:rsidRDefault="00F056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05614"/>
    <w:rsid w:val="00F0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F056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561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056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561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F056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561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056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561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35084" TargetMode="External"/><Relationship Id="rId13" Type="http://schemas.openxmlformats.org/officeDocument/2006/relationships/hyperlink" Target="http://online.zakon.kz/Document/?doc_id=30135109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30070251" TargetMode="External"/><Relationship Id="rId12" Type="http://schemas.openxmlformats.org/officeDocument/2006/relationships/hyperlink" Target="http://online.zakon.kz/Document/?doc_id=30070339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4862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48632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0193190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35084" TargetMode="External"/><Relationship Id="rId14" Type="http://schemas.openxmlformats.org/officeDocument/2006/relationships/hyperlink" Target="http://online.zakon.kz/Document/?doc_id=3019351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1367</Characters>
  <Application>Microsoft Office Word</Application>
  <DocSecurity>0</DocSecurity>
  <Lines>11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29.10.04 № 1124 (©Paragraph 2023)</dc:title>
  <dc:subject/>
  <dc:creator>Сергей М</dc:creator>
  <cp:keywords/>
  <dc:description/>
  <cp:lastModifiedBy>Сергей М</cp:lastModifiedBy>
  <cp:revision>2</cp:revision>
  <dcterms:created xsi:type="dcterms:W3CDTF">2023-09-23T18:37:00Z</dcterms:created>
  <dcterms:modified xsi:type="dcterms:W3CDTF">2023-09-23T18:37:00Z</dcterms:modified>
</cp:coreProperties>
</file>