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00DF">
      <w:pPr>
        <w:pStyle w:val="pj"/>
      </w:pPr>
      <w:bookmarkStart w:id="0" w:name="_GoBack"/>
      <w:bookmarkEnd w:id="0"/>
      <w:r>
        <w:rPr>
          <w:rStyle w:val="s0"/>
          <w:b/>
          <w:bCs/>
        </w:rPr>
        <w:t>Соглашение между Правительством Республики Казахстан и Правительством Российской Федерации о создании на космодроме «Байконур» космического ракетного комплекса «Байтерек» (г. Москва, 22 декабря 2004 года) (с изменениями и дополнениями по состоянию на 31.10</w:t>
      </w:r>
      <w:r>
        <w:rPr>
          <w:rStyle w:val="s0"/>
          <w:b/>
          <w:bCs/>
        </w:rPr>
        <w:t>.2020 г.)</w:t>
      </w:r>
    </w:p>
    <w:p w:rsidR="00000000" w:rsidRDefault="00F600DF">
      <w:pPr>
        <w:pStyle w:val="pj"/>
      </w:pPr>
      <w:r>
        <w:rPr>
          <w:rStyle w:val="s0"/>
        </w:rPr>
        <w:t> </w:t>
      </w:r>
    </w:p>
    <w:p w:rsidR="00000000" w:rsidRDefault="00F600DF">
      <w:pPr>
        <w:pStyle w:val="pj"/>
      </w:pPr>
      <w:r>
        <w:rPr>
          <w:rStyle w:val="s0"/>
        </w:rPr>
        <w:t xml:space="preserve">Проект Соглашения одобрен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декабря 2004 года № 1350</w:t>
      </w:r>
    </w:p>
    <w:p w:rsidR="00000000" w:rsidRDefault="00F600DF">
      <w:pPr>
        <w:pStyle w:val="pj"/>
      </w:pPr>
      <w:r>
        <w:rPr>
          <w:rStyle w:val="s0"/>
        </w:rPr>
        <w:t> </w:t>
      </w:r>
    </w:p>
    <w:p w:rsidR="00000000" w:rsidRDefault="00F600DF">
      <w:pPr>
        <w:pStyle w:val="pj"/>
      </w:pPr>
      <w:r>
        <w:rPr>
          <w:rStyle w:val="s0"/>
        </w:rPr>
        <w:t xml:space="preserve">Проект Закона РК о ратификации настоящего Соглашения внесен на рассмотрение Мажилиса Парламента РК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29.07.05 г. № 796</w:t>
      </w:r>
    </w:p>
    <w:p w:rsidR="00000000" w:rsidRDefault="00F600DF">
      <w:pPr>
        <w:pStyle w:val="pj"/>
      </w:pPr>
      <w:r>
        <w:rPr>
          <w:rStyle w:val="s0"/>
        </w:rPr>
        <w:t> </w:t>
      </w:r>
    </w:p>
    <w:p w:rsidR="00000000" w:rsidRDefault="00F600DF">
      <w:pPr>
        <w:pStyle w:val="pj"/>
      </w:pPr>
      <w:r>
        <w:rPr>
          <w:rStyle w:val="s0"/>
        </w:rPr>
        <w:t xml:space="preserve">Ратифицировано </w:t>
      </w: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21 октября 2005 года № 82-III</w:t>
      </w:r>
    </w:p>
    <w:p w:rsidR="00000000" w:rsidRDefault="00F600DF">
      <w:pPr>
        <w:pStyle w:val="pc"/>
      </w:pPr>
      <w:r>
        <w:t> </w:t>
      </w:r>
    </w:p>
    <w:p w:rsidR="00000000" w:rsidRDefault="00F600DF">
      <w:pPr>
        <w:pStyle w:val="pj"/>
      </w:pPr>
      <w:hyperlink r:id="rId10" w:history="1">
        <w:r>
          <w:rPr>
            <w:rStyle w:val="a4"/>
          </w:rPr>
          <w:t>Проект Протокола</w:t>
        </w:r>
      </w:hyperlink>
      <w:r>
        <w:rPr>
          <w:rStyle w:val="s0"/>
        </w:rPr>
        <w:t xml:space="preserve"> о внесении изменений в настоящее Соглашение одобре</w:t>
      </w:r>
      <w:r>
        <w:rPr>
          <w:rStyle w:val="s0"/>
        </w:rPr>
        <w:t xml:space="preserve">н </w:t>
      </w: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 октября 2020 года № 694</w:t>
      </w:r>
    </w:p>
    <w:p w:rsidR="00000000" w:rsidRDefault="00F600DF">
      <w:pPr>
        <w:pStyle w:val="pj"/>
      </w:pPr>
      <w:r>
        <w:rPr>
          <w:rStyle w:val="s0"/>
        </w:rPr>
        <w:t> </w:t>
      </w:r>
    </w:p>
    <w:p w:rsidR="00000000" w:rsidRDefault="00F600DF">
      <w:pPr>
        <w:pStyle w:val="pj"/>
      </w:pPr>
      <w:r>
        <w:rPr>
          <w:rStyle w:val="s0"/>
        </w:rPr>
        <w:t>Внесены изменения:</w:t>
      </w:r>
    </w:p>
    <w:p w:rsidR="00000000" w:rsidRDefault="00F600DF">
      <w:pPr>
        <w:pStyle w:val="pj"/>
      </w:pPr>
      <w:r>
        <w:rPr>
          <w:rStyle w:val="s0"/>
        </w:rPr>
        <w:t> </w:t>
      </w:r>
    </w:p>
    <w:p w:rsidR="00000000" w:rsidRDefault="00F600DF">
      <w:pPr>
        <w:pStyle w:val="pj"/>
      </w:pPr>
      <w:hyperlink r:id="rId12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09.12.14 г.;</w:t>
      </w:r>
    </w:p>
    <w:p w:rsidR="00000000" w:rsidRDefault="00F600DF">
      <w:pPr>
        <w:pStyle w:val="pj"/>
      </w:pPr>
      <w:hyperlink r:id="rId13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22.08.18 г. (вступил в силу 15 июня 2020 г.);</w:t>
      </w:r>
    </w:p>
    <w:p w:rsidR="00000000" w:rsidRDefault="00F600DF">
      <w:pPr>
        <w:pStyle w:val="pj"/>
      </w:pPr>
      <w:hyperlink r:id="rId1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31.10.20 г. (вступил в силу 13 декабря 2021 г.)</w:t>
      </w:r>
    </w:p>
    <w:p w:rsidR="00000000" w:rsidRDefault="00F600DF">
      <w:pPr>
        <w:pStyle w:val="pj"/>
      </w:pPr>
      <w:r>
        <w:rPr>
          <w:rStyle w:val="s0"/>
        </w:rPr>
        <w:t> </w:t>
      </w:r>
    </w:p>
    <w:p w:rsidR="00000000" w:rsidRDefault="00F600DF">
      <w:pPr>
        <w:pStyle w:val="pj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F600DF">
      <w:pPr>
        <w:pStyle w:val="pj"/>
      </w:pPr>
      <w:r>
        <w:rPr>
          <w:rStyle w:val="s0"/>
        </w:rPr>
        <w:t> </w:t>
      </w:r>
    </w:p>
    <w:p w:rsidR="00000000" w:rsidRDefault="00F600D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09.12.14 г.</w:t>
      </w:r>
    </w:p>
    <w:p w:rsidR="00000000" w:rsidRDefault="00F600D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22.08.1</w:t>
      </w:r>
      <w:r>
        <w:rPr>
          <w:rStyle w:val="s0"/>
        </w:rPr>
        <w:t>8 г.</w:t>
      </w:r>
    </w:p>
    <w:p w:rsidR="00000000" w:rsidRDefault="00F600D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31.10.20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0DF" w:rsidRDefault="00F600DF" w:rsidP="00F600DF">
      <w:r>
        <w:separator/>
      </w:r>
    </w:p>
  </w:endnote>
  <w:endnote w:type="continuationSeparator" w:id="0">
    <w:p w:rsidR="00F600DF" w:rsidRDefault="00F600DF" w:rsidP="00F60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DF" w:rsidRDefault="00F600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DF" w:rsidRDefault="00F600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DF" w:rsidRDefault="00F600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0DF" w:rsidRDefault="00F600DF" w:rsidP="00F600DF">
      <w:r>
        <w:separator/>
      </w:r>
    </w:p>
  </w:footnote>
  <w:footnote w:type="continuationSeparator" w:id="0">
    <w:p w:rsidR="00F600DF" w:rsidRDefault="00F600DF" w:rsidP="00F600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DF" w:rsidRDefault="00F600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DF" w:rsidRDefault="00F600DF" w:rsidP="00F600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00DF" w:rsidRPr="00F600DF" w:rsidRDefault="00F600DF" w:rsidP="00F600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Соглашение между Правительством Республики Казахстан и Правительством Российской Федерации о создании на космодроме «Байконур» космического ракетного комплекса «Байтерек» (г. Москва, 22 декабря 2004 года) (с изменениями и дополнениями по состоянию на 31.10.2020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DF" w:rsidRDefault="00F600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00DF"/>
    <w:rsid w:val="00F60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00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00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00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00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00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00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00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00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014" TargetMode="External"/><Relationship Id="rId13" Type="http://schemas.openxmlformats.org/officeDocument/2006/relationships/hyperlink" Target="http://online.zakon.kz/Document/?doc_id=3698004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52418" TargetMode="External"/><Relationship Id="rId12" Type="http://schemas.openxmlformats.org/officeDocument/2006/relationships/hyperlink" Target="http://online.zakon.kz/Document/?doc_id=31480630" TargetMode="External"/><Relationship Id="rId17" Type="http://schemas.openxmlformats.org/officeDocument/2006/relationships/hyperlink" Target="http://online.zakon.kz/Document/?doc_id=3718262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4083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6320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2113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74778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0857" TargetMode="External"/><Relationship Id="rId14" Type="http://schemas.openxmlformats.org/officeDocument/2006/relationships/hyperlink" Target="http://online.zakon.kz/Document/?doc_id=3874778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1697</Characters>
  <Application>Microsoft Office Word</Application>
  <DocSecurity>0</DocSecurity>
  <Lines>14</Lines>
  <Paragraphs>3</Paragraphs>
  <ScaleCrop>false</ScaleCrop>
  <Company/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 между Правительством Республики Казахстан и Правительством Российской Федерации о создании на космодроме «Байконур» космического ракетного комплекса «Байтерек» (г. Москва, 22 декабря 2004 года) (с изменениями и дополнениями по состоянию на 31.10.2020 г.) (©Paragraph 2023)</dc:title>
  <dc:subject/>
  <dc:creator>Сергей М</dc:creator>
  <cp:keywords/>
  <dc:description/>
  <cp:lastModifiedBy>Сергей М</cp:lastModifiedBy>
  <cp:revision>2</cp:revision>
  <dcterms:created xsi:type="dcterms:W3CDTF">2023-10-31T18:59:00Z</dcterms:created>
  <dcterms:modified xsi:type="dcterms:W3CDTF">2023-10-31T18:59:00Z</dcterms:modified>
</cp:coreProperties>
</file>