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55663">
      <w:pPr>
        <w:spacing w:after="240"/>
        <w:ind w:firstLine="400"/>
        <w:jc w:val="both"/>
      </w:pPr>
      <w:bookmarkStart w:id="0" w:name="_GoBack"/>
      <w:bookmarkEnd w:id="0"/>
      <w:r>
        <w:t>Постановление Правительства Республики Казахстан от 22 декабря 2004 года № 1354 «Об утверждении паспортов республиканских бюджетных программ на 2005 год»</w:t>
      </w:r>
    </w:p>
    <w:p w:rsidR="00000000" w:rsidRDefault="00255663">
      <w:pPr>
        <w:spacing w:after="240"/>
        <w:ind w:firstLine="400"/>
        <w:jc w:val="both"/>
      </w:pPr>
      <w:r>
        <w:t>Внесены изменения:</w:t>
      </w:r>
    </w:p>
    <w:p w:rsidR="00000000" w:rsidRDefault="00255663">
      <w:pPr>
        <w:ind w:firstLine="400"/>
        <w:jc w:val="both"/>
      </w:pPr>
      <w:hyperlink r:id="rId7" w:anchor="sub_id=4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21.04.05 г. № 372;</w:t>
      </w:r>
    </w:p>
    <w:p w:rsidR="00000000" w:rsidRDefault="00255663">
      <w:pPr>
        <w:ind w:firstLine="400"/>
        <w:jc w:val="both"/>
      </w:pPr>
      <w:hyperlink r:id="rId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06.05.05 г. № 438;</w:t>
      </w:r>
    </w:p>
    <w:p w:rsidR="00000000" w:rsidRDefault="00255663">
      <w:pPr>
        <w:ind w:firstLine="400"/>
        <w:jc w:val="both"/>
      </w:pPr>
      <w:hyperlink r:id="rId9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</w:t>
      </w:r>
      <w:r>
        <w:rPr>
          <w:rStyle w:val="s0"/>
        </w:rPr>
        <w:t>вительства РК от 25.05.05 г. № 509;</w:t>
      </w:r>
    </w:p>
    <w:p w:rsidR="00000000" w:rsidRDefault="00255663">
      <w:pPr>
        <w:ind w:firstLine="400"/>
        <w:jc w:val="both"/>
      </w:pPr>
      <w:hyperlink r:id="rId10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08.09.05 г. № 906;</w:t>
      </w:r>
    </w:p>
    <w:p w:rsidR="00000000" w:rsidRDefault="00255663">
      <w:pPr>
        <w:ind w:firstLine="400"/>
        <w:jc w:val="both"/>
      </w:pPr>
      <w:hyperlink r:id="rId1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</w:t>
      </w:r>
      <w:r>
        <w:rPr>
          <w:rStyle w:val="s0"/>
        </w:rPr>
        <w:t>тельства РК от 16.09.05 г. № 509а;</w:t>
      </w:r>
    </w:p>
    <w:p w:rsidR="00000000" w:rsidRDefault="00255663">
      <w:pPr>
        <w:ind w:firstLine="400"/>
        <w:jc w:val="both"/>
      </w:pPr>
      <w:hyperlink r:id="rId12" w:anchor="sub_id=2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21.09.05 г. № 938;</w:t>
      </w:r>
    </w:p>
    <w:p w:rsidR="00000000" w:rsidRDefault="00255663">
      <w:pPr>
        <w:ind w:firstLine="400"/>
        <w:jc w:val="both"/>
      </w:pPr>
      <w:hyperlink r:id="rId13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</w:t>
      </w:r>
      <w:r>
        <w:rPr>
          <w:rStyle w:val="s0"/>
        </w:rPr>
        <w:t>ельства РК от 26.09.05 г. № 509б.</w:t>
      </w:r>
    </w:p>
    <w:p w:rsidR="00000000" w:rsidRDefault="00255663">
      <w:pPr>
        <w:ind w:firstLine="400"/>
        <w:jc w:val="both"/>
      </w:pPr>
      <w:hyperlink r:id="rId14" w:anchor="sub_id=3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11.10.05 г. № 1019.</w:t>
      </w:r>
    </w:p>
    <w:p w:rsidR="00000000" w:rsidRDefault="00255663">
      <w:pPr>
        <w:ind w:firstLine="400"/>
        <w:jc w:val="both"/>
      </w:pPr>
      <w:hyperlink r:id="rId15" w:anchor="sub_id=300" w:history="1">
        <w:r>
          <w:rPr>
            <w:rStyle w:val="a3"/>
          </w:rPr>
          <w:t>постано</w:t>
        </w:r>
        <w:r>
          <w:rPr>
            <w:rStyle w:val="a3"/>
          </w:rPr>
          <w:t>влением</w:t>
        </w:r>
      </w:hyperlink>
      <w:r>
        <w:rPr>
          <w:rStyle w:val="s0"/>
        </w:rPr>
        <w:t xml:space="preserve"> Правительства РК от 18.10.05 г. № 1045;</w:t>
      </w:r>
    </w:p>
    <w:p w:rsidR="00000000" w:rsidRDefault="00255663">
      <w:pPr>
        <w:ind w:firstLine="400"/>
        <w:jc w:val="both"/>
      </w:pPr>
      <w:hyperlink r:id="rId16" w:anchor="sub_id=10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21.10.05 г. № 1056;</w:t>
      </w:r>
    </w:p>
    <w:p w:rsidR="00000000" w:rsidRDefault="00255663">
      <w:pPr>
        <w:ind w:firstLine="400"/>
        <w:jc w:val="both"/>
      </w:pPr>
      <w:hyperlink r:id="rId17" w:anchor="sub_id=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22.10.05 г. № 1062;</w:t>
      </w:r>
    </w:p>
    <w:p w:rsidR="00000000" w:rsidRDefault="00255663">
      <w:pPr>
        <w:ind w:firstLine="400"/>
        <w:jc w:val="both"/>
      </w:pPr>
      <w:hyperlink r:id="rId18" w:anchor="sub_id=3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22.10.05 г. № 1065;</w:t>
      </w:r>
    </w:p>
    <w:p w:rsidR="00000000" w:rsidRDefault="00255663">
      <w:pPr>
        <w:ind w:firstLine="400"/>
        <w:jc w:val="both"/>
      </w:pPr>
      <w:hyperlink r:id="rId19" w:anchor="sub_id=2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12.11.05 г. № 1122;</w:t>
      </w:r>
    </w:p>
    <w:p w:rsidR="00000000" w:rsidRDefault="00255663">
      <w:pPr>
        <w:ind w:firstLine="400"/>
        <w:jc w:val="both"/>
      </w:pPr>
      <w:hyperlink r:id="rId20" w:anchor="sub_id=10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21.11.05 г. № 1141;</w:t>
      </w:r>
    </w:p>
    <w:p w:rsidR="00000000" w:rsidRDefault="00255663">
      <w:pPr>
        <w:ind w:firstLine="400"/>
        <w:jc w:val="both"/>
      </w:pPr>
      <w:hyperlink r:id="rId2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22.11.05 г. № 509в;</w:t>
      </w:r>
    </w:p>
    <w:p w:rsidR="00000000" w:rsidRDefault="00255663">
      <w:pPr>
        <w:ind w:firstLine="400"/>
        <w:jc w:val="both"/>
      </w:pPr>
      <w:hyperlink r:id="rId2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22.11.05 г. № 509г;</w:t>
      </w:r>
    </w:p>
    <w:p w:rsidR="00000000" w:rsidRDefault="00255663">
      <w:pPr>
        <w:ind w:firstLine="400"/>
        <w:jc w:val="both"/>
      </w:pPr>
      <w:hyperlink r:id="rId23" w:anchor="sub_id=2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24.11.05 г. № 1160;</w:t>
      </w:r>
    </w:p>
    <w:p w:rsidR="00000000" w:rsidRDefault="00255663">
      <w:pPr>
        <w:ind w:firstLine="400"/>
        <w:jc w:val="both"/>
      </w:pPr>
      <w:hyperlink r:id="rId24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29.11.05 г. № 509д;</w:t>
      </w:r>
    </w:p>
    <w:p w:rsidR="00000000" w:rsidRDefault="00255663">
      <w:pPr>
        <w:ind w:firstLine="400"/>
        <w:jc w:val="both"/>
      </w:pPr>
      <w:hyperlink r:id="rId25" w:anchor="sub_id=3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02.12.05 г. № 1183;</w:t>
      </w:r>
    </w:p>
    <w:p w:rsidR="00000000" w:rsidRDefault="00255663">
      <w:pPr>
        <w:ind w:firstLine="400"/>
        <w:jc w:val="both"/>
      </w:pPr>
      <w:hyperlink r:id="rId26" w:anchor="sub_id=3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06.12.05 г. № 1202;</w:t>
      </w:r>
    </w:p>
    <w:p w:rsidR="00000000" w:rsidRDefault="00255663">
      <w:pPr>
        <w:ind w:firstLine="400"/>
        <w:jc w:val="both"/>
      </w:pPr>
      <w:hyperlink r:id="rId27" w:anchor="sub_id=2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14.12.05 г. № 1246;</w:t>
      </w:r>
    </w:p>
    <w:p w:rsidR="00000000" w:rsidRDefault="00255663">
      <w:pPr>
        <w:ind w:firstLine="400"/>
        <w:jc w:val="both"/>
      </w:pPr>
      <w:hyperlink r:id="rId28" w:history="1">
        <w:r>
          <w:rPr>
            <w:rStyle w:val="a3"/>
          </w:rPr>
          <w:t>постановлением</w:t>
        </w:r>
      </w:hyperlink>
      <w:r>
        <w:t xml:space="preserve"> </w:t>
      </w:r>
      <w:r>
        <w:rPr>
          <w:rStyle w:val="s0"/>
        </w:rPr>
        <w:t>Правительства РК от 15.12.05 г. № 509ж;</w:t>
      </w:r>
    </w:p>
    <w:p w:rsidR="00000000" w:rsidRDefault="00255663">
      <w:pPr>
        <w:ind w:firstLine="400"/>
        <w:jc w:val="both"/>
      </w:pPr>
      <w:hyperlink r:id="rId29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22.12.05 г. № 509з;</w:t>
      </w:r>
    </w:p>
    <w:p w:rsidR="00000000" w:rsidRDefault="00255663">
      <w:pPr>
        <w:ind w:firstLine="400"/>
        <w:jc w:val="both"/>
      </w:pPr>
      <w:hyperlink r:id="rId3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23.12.05 г. № 509и;</w:t>
      </w:r>
    </w:p>
    <w:p w:rsidR="00000000" w:rsidRDefault="00255663">
      <w:pPr>
        <w:ind w:firstLine="400"/>
        <w:jc w:val="both"/>
      </w:pPr>
      <w:hyperlink r:id="rId3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29.12.05 г. № 509к;</w:t>
      </w:r>
    </w:p>
    <w:p w:rsidR="00000000" w:rsidRDefault="00255663">
      <w:pPr>
        <w:ind w:firstLine="400"/>
        <w:jc w:val="both"/>
      </w:pPr>
      <w:hyperlink r:id="rId3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30.12.05 г. № 509л;</w:t>
      </w:r>
    </w:p>
    <w:p w:rsidR="00000000" w:rsidRDefault="00255663">
      <w:pPr>
        <w:ind w:firstLine="400"/>
        <w:jc w:val="both"/>
      </w:pPr>
      <w:hyperlink r:id="rId33" w:anchor="sub_id=3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30.12.05 г. № 1322;</w:t>
      </w:r>
    </w:p>
    <w:p w:rsidR="00000000" w:rsidRDefault="00255663">
      <w:pPr>
        <w:ind w:firstLine="400"/>
        <w:jc w:val="both"/>
      </w:pPr>
      <w:hyperlink r:id="rId34" w:history="1">
        <w:r>
          <w:rPr>
            <w:rStyle w:val="a3"/>
          </w:rPr>
          <w:t>постановлением</w:t>
        </w:r>
      </w:hyperlink>
      <w:r>
        <w:t xml:space="preserve"> </w:t>
      </w:r>
      <w:r>
        <w:rPr>
          <w:rStyle w:val="s0"/>
        </w:rPr>
        <w:t>Правительства РК от 31.12.05 г. № 509м;</w:t>
      </w:r>
    </w:p>
    <w:p w:rsidR="00000000" w:rsidRDefault="00255663">
      <w:pPr>
        <w:ind w:firstLine="400"/>
        <w:jc w:val="both"/>
      </w:pPr>
      <w:hyperlink r:id="rId35" w:history="1">
        <w:r>
          <w:rPr>
            <w:rStyle w:val="a3"/>
          </w:rPr>
          <w:t>постановлением</w:t>
        </w:r>
      </w:hyperlink>
      <w:r>
        <w:t xml:space="preserve"> </w:t>
      </w:r>
      <w:r>
        <w:rPr>
          <w:rStyle w:val="s0"/>
        </w:rPr>
        <w:t>Правительства РК от 31.12.05 г. № 509н.</w:t>
      </w:r>
    </w:p>
    <w:p w:rsidR="00000000" w:rsidRDefault="00255663">
      <w:pPr>
        <w:ind w:firstLine="400"/>
        <w:jc w:val="both"/>
      </w:pPr>
      <w:r>
        <w:rPr>
          <w:rStyle w:val="s0"/>
        </w:rPr>
        <w:t> </w:t>
      </w:r>
    </w:p>
    <w:p w:rsidR="00000000" w:rsidRDefault="00255663">
      <w:pPr>
        <w:spacing w:after="240"/>
        <w:ind w:firstLine="400"/>
        <w:jc w:val="both"/>
      </w:pPr>
      <w:r>
        <w:t xml:space="preserve">Предыдущие редакции: </w:t>
      </w:r>
    </w:p>
    <w:p w:rsidR="00000000" w:rsidRDefault="00255663">
      <w:pPr>
        <w:ind w:firstLine="400"/>
        <w:jc w:val="both"/>
      </w:pPr>
      <w:hyperlink r:id="rId36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</w:t>
      </w:r>
      <w:r>
        <w:rPr>
          <w:rStyle w:val="s0"/>
        </w:rPr>
        <w:t>т 21.04.05 г.</w:t>
      </w:r>
    </w:p>
    <w:p w:rsidR="00000000" w:rsidRDefault="00255663">
      <w:pPr>
        <w:ind w:firstLine="400"/>
        <w:jc w:val="both"/>
      </w:pPr>
      <w:hyperlink r:id="rId37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25.05.05 г.</w:t>
      </w:r>
    </w:p>
    <w:sectPr w:rsidR="00000000">
      <w:headerReference w:type="even" r:id="rId38"/>
      <w:headerReference w:type="default" r:id="rId39"/>
      <w:footerReference w:type="even" r:id="rId40"/>
      <w:footerReference w:type="default" r:id="rId41"/>
      <w:headerReference w:type="first" r:id="rId42"/>
      <w:footerReference w:type="first" r:id="rId4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55663" w:rsidRDefault="00255663" w:rsidP="00255663">
      <w:r>
        <w:separator/>
      </w:r>
    </w:p>
  </w:endnote>
  <w:endnote w:type="continuationSeparator" w:id="0">
    <w:p w:rsidR="00255663" w:rsidRDefault="00255663" w:rsidP="0025566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5663" w:rsidRDefault="0025566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5663" w:rsidRDefault="0025566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5663" w:rsidRDefault="0025566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55663" w:rsidRDefault="00255663" w:rsidP="00255663">
      <w:r>
        <w:separator/>
      </w:r>
    </w:p>
  </w:footnote>
  <w:footnote w:type="continuationSeparator" w:id="0">
    <w:p w:rsidR="00255663" w:rsidRDefault="00255663" w:rsidP="0025566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5663" w:rsidRDefault="0025566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5663" w:rsidRDefault="00255663" w:rsidP="0025566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55663" w:rsidRPr="00255663" w:rsidRDefault="00255663" w:rsidP="0025566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22.12.04 № 1354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5663" w:rsidRDefault="0025566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55663"/>
    <w:rsid w:val="002556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5566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5566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5566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5566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5566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5566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5566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5566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11078" TargetMode="External"/><Relationship Id="rId13" Type="http://schemas.openxmlformats.org/officeDocument/2006/relationships/hyperlink" Target="http://online.zakon.kz/Document/?doc_id=30024846" TargetMode="External"/><Relationship Id="rId18" Type="http://schemas.openxmlformats.org/officeDocument/2006/relationships/hyperlink" Target="http://online.zakon.kz/Document/?doc_id=30031091" TargetMode="External"/><Relationship Id="rId26" Type="http://schemas.openxmlformats.org/officeDocument/2006/relationships/hyperlink" Target="http://online.zakon.kz/Document/?doc_id=30036275" TargetMode="External"/><Relationship Id="rId39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0036697" TargetMode="External"/><Relationship Id="rId34" Type="http://schemas.openxmlformats.org/officeDocument/2006/relationships/hyperlink" Target="http://online.zakon.kz/Document/?doc_id=30041139" TargetMode="External"/><Relationship Id="rId42" Type="http://schemas.openxmlformats.org/officeDocument/2006/relationships/header" Target="header3.xml"/><Relationship Id="rId7" Type="http://schemas.openxmlformats.org/officeDocument/2006/relationships/hyperlink" Target="http://online.zakon.kz/Document/?doc_id=30009290" TargetMode="External"/><Relationship Id="rId12" Type="http://schemas.openxmlformats.org/officeDocument/2006/relationships/hyperlink" Target="http://online.zakon.kz/Document/?doc_id=30027882" TargetMode="External"/><Relationship Id="rId17" Type="http://schemas.openxmlformats.org/officeDocument/2006/relationships/hyperlink" Target="http://online.zakon.kz/Document/?doc_id=30032180" TargetMode="External"/><Relationship Id="rId25" Type="http://schemas.openxmlformats.org/officeDocument/2006/relationships/hyperlink" Target="http://online.zakon.kz/Document/?doc_id=30036122" TargetMode="External"/><Relationship Id="rId33" Type="http://schemas.openxmlformats.org/officeDocument/2006/relationships/hyperlink" Target="http://online.zakon.kz/Document/?doc_id=30040712" TargetMode="External"/><Relationship Id="rId38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032125" TargetMode="External"/><Relationship Id="rId20" Type="http://schemas.openxmlformats.org/officeDocument/2006/relationships/hyperlink" Target="http://online.zakon.kz/Document/?doc_id=30035923" TargetMode="External"/><Relationship Id="rId29" Type="http://schemas.openxmlformats.org/officeDocument/2006/relationships/hyperlink" Target="http://online.zakon.kz/Document/?doc_id=30037780" TargetMode="External"/><Relationship Id="rId41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27747" TargetMode="External"/><Relationship Id="rId24" Type="http://schemas.openxmlformats.org/officeDocument/2006/relationships/hyperlink" Target="http://online.zakon.kz/Document/?doc_id=30036729" TargetMode="External"/><Relationship Id="rId32" Type="http://schemas.openxmlformats.org/officeDocument/2006/relationships/hyperlink" Target="http://online.zakon.kz/Document/?doc_id=30038900" TargetMode="External"/><Relationship Id="rId37" Type="http://schemas.openxmlformats.org/officeDocument/2006/relationships/hyperlink" Target="http://online.zakon.kz/Document/?doc_id=30019937" TargetMode="External"/><Relationship Id="rId40" Type="http://schemas.openxmlformats.org/officeDocument/2006/relationships/footer" Target="footer1.xml"/><Relationship Id="rId45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029964" TargetMode="External"/><Relationship Id="rId23" Type="http://schemas.openxmlformats.org/officeDocument/2006/relationships/hyperlink" Target="http://online.zakon.kz/Document/?doc_id=30035877" TargetMode="External"/><Relationship Id="rId28" Type="http://schemas.openxmlformats.org/officeDocument/2006/relationships/hyperlink" Target="http://online.zakon.kz/Document/?doc_id=30043345" TargetMode="External"/><Relationship Id="rId36" Type="http://schemas.openxmlformats.org/officeDocument/2006/relationships/hyperlink" Target="http://online.zakon.kz/Document/?doc_id=30009370" TargetMode="External"/><Relationship Id="rId10" Type="http://schemas.openxmlformats.org/officeDocument/2006/relationships/hyperlink" Target="http://online.zakon.kz/Document/?doc_id=30027701" TargetMode="External"/><Relationship Id="rId19" Type="http://schemas.openxmlformats.org/officeDocument/2006/relationships/hyperlink" Target="http://online.zakon.kz/Document/?doc_id=30033065" TargetMode="External"/><Relationship Id="rId31" Type="http://schemas.openxmlformats.org/officeDocument/2006/relationships/hyperlink" Target="http://online.zakon.kz/Document/?doc_id=30038598" TargetMode="External"/><Relationship Id="rId44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17843" TargetMode="External"/><Relationship Id="rId14" Type="http://schemas.openxmlformats.org/officeDocument/2006/relationships/hyperlink" Target="http://online.zakon.kz/Document/?doc_id=30028297" TargetMode="External"/><Relationship Id="rId22" Type="http://schemas.openxmlformats.org/officeDocument/2006/relationships/hyperlink" Target="http://online.zakon.kz/Document/?doc_id=30036661" TargetMode="External"/><Relationship Id="rId27" Type="http://schemas.openxmlformats.org/officeDocument/2006/relationships/hyperlink" Target="http://online.zakon.kz/Document/?doc_id=30038219" TargetMode="External"/><Relationship Id="rId30" Type="http://schemas.openxmlformats.org/officeDocument/2006/relationships/hyperlink" Target="http://online.zakon.kz/Document/?doc_id=30037766" TargetMode="External"/><Relationship Id="rId35" Type="http://schemas.openxmlformats.org/officeDocument/2006/relationships/hyperlink" Target="http://online.zakon.kz/Document/?doc_id=30041362" TargetMode="External"/><Relationship Id="rId43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272</Words>
  <Characters>3888</Characters>
  <Application>Microsoft Office Word</Application>
  <DocSecurity>0</DocSecurity>
  <Lines>32</Lines>
  <Paragraphs>8</Paragraphs>
  <ScaleCrop>false</ScaleCrop>
  <Company>SPecialiST RePack</Company>
  <LinksUpToDate>false</LinksUpToDate>
  <CharactersWithSpaces>4152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22.12.04 № 1354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2024-07-19T17:56:00Z</dcterms:created>
  <dcterms:modified xsi:type="dcterms:W3CDTF">2024-07-19T17:56:00Z</dcterms:modified>
</cp:coreProperties>
</file>