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6A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2004 года № 1469 «Об утверждении Правил выдачи разрешений на пользование животным миром» (с изменениями и дополнениями по состоянию на 26.06.2014 г.) (утратило силу)</w:t>
      </w:r>
    </w:p>
    <w:p w:rsidR="00000000" w:rsidRDefault="00236A18">
      <w:pPr>
        <w:ind w:firstLine="400"/>
        <w:jc w:val="both"/>
      </w:pPr>
      <w:r>
        <w:rPr>
          <w:rStyle w:val="s0"/>
        </w:rPr>
        <w:t> </w:t>
      </w:r>
    </w:p>
    <w:p w:rsidR="00000000" w:rsidRDefault="00236A18">
      <w:pPr>
        <w:ind w:firstLine="400"/>
        <w:jc w:val="both"/>
      </w:pPr>
      <w:r>
        <w:rPr>
          <w:rStyle w:val="s0"/>
        </w:rPr>
        <w:t>Опубликовано: «Казахстанская правда» от 14 января 2005 г. № 9 (24619); «Официальная газета» от 22 января 2005 г. № 4 (213); САПП Республики Казахстан, 2004 г., № 51, ст.689</w:t>
      </w:r>
    </w:p>
    <w:p w:rsidR="00000000" w:rsidRDefault="00236A18">
      <w:pPr>
        <w:ind w:firstLine="400"/>
        <w:jc w:val="both"/>
      </w:pPr>
      <w:r>
        <w:rPr>
          <w:rStyle w:val="s0"/>
        </w:rPr>
        <w:t> </w:t>
      </w:r>
    </w:p>
    <w:p w:rsidR="00000000" w:rsidRDefault="00236A1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36A18">
      <w:pPr>
        <w:ind w:firstLine="400"/>
        <w:jc w:val="both"/>
      </w:pPr>
      <w:r>
        <w:rPr>
          <w:rStyle w:val="s0"/>
        </w:rPr>
        <w:t> </w:t>
      </w:r>
    </w:p>
    <w:p w:rsidR="00000000" w:rsidRDefault="00236A1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26.06.08 г. № 619;</w:t>
      </w:r>
    </w:p>
    <w:p w:rsidR="00000000" w:rsidRDefault="00236A18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14.06.10 г. № 566 (введено в действие по истечении десяти календарных дней после </w:t>
      </w:r>
      <w:r>
        <w:rPr>
          <w:rStyle w:val="s0"/>
        </w:rPr>
        <w:t xml:space="preserve">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236A18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29.03.11 г. № 286 (введено в действие </w:t>
      </w:r>
      <w:r>
        <w:rPr>
          <w:rStyle w:val="s0"/>
        </w:rPr>
        <w:t xml:space="preserve">по истечении десяти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236A18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01.02.12 г.</w:t>
      </w:r>
      <w:r>
        <w:rPr>
          <w:rStyle w:val="s0"/>
        </w:rPr>
        <w:t xml:space="preserve"> № 187 (введено в действие по истечении десяти календарных дней после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236A18">
      <w:pPr>
        <w:ind w:firstLine="400"/>
        <w:jc w:val="both"/>
      </w:pPr>
      <w:hyperlink r:id="rId14" w:anchor="sub_id=30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07.03.12 г. № 305);</w:t>
      </w:r>
    </w:p>
    <w:p w:rsidR="00000000" w:rsidRDefault="00236A18">
      <w:pPr>
        <w:ind w:firstLine="400"/>
        <w:jc w:val="both"/>
      </w:pPr>
      <w:hyperlink r:id="rId15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07.11.12 г. № 1413 (введено в действие по истечении десяти календарных дней после первог</w:t>
      </w:r>
      <w:r>
        <w:rPr>
          <w:rStyle w:val="s0"/>
        </w:rPr>
        <w:t xml:space="preserve">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36A18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25.01.13 г. № 34 (введено в действие по истечении десяти кал</w:t>
      </w:r>
      <w:r>
        <w:rPr>
          <w:rStyle w:val="s0"/>
        </w:rPr>
        <w:t xml:space="preserve">ендарных дней после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36A18">
      <w:pPr>
        <w:ind w:firstLine="400"/>
        <w:jc w:val="both"/>
      </w:pPr>
      <w:hyperlink r:id="rId1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26.06.14 г. № 702 </w:t>
      </w:r>
      <w:r>
        <w:rPr>
          <w:rStyle w:val="s0"/>
        </w:rPr>
        <w:t xml:space="preserve">(введено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36A18">
      <w:pPr>
        <w:ind w:firstLine="400"/>
        <w:jc w:val="both"/>
      </w:pPr>
      <w:r>
        <w:rPr>
          <w:rStyle w:val="s0"/>
        </w:rPr>
        <w:t> </w:t>
      </w:r>
    </w:p>
    <w:p w:rsidR="00000000" w:rsidRDefault="00236A1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2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236A18">
      <w:pPr>
        <w:ind w:firstLine="400"/>
        <w:jc w:val="both"/>
      </w:pPr>
      <w:r>
        <w:t> </w:t>
      </w:r>
    </w:p>
    <w:p w:rsidR="00000000" w:rsidRDefault="00236A1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36A18">
      <w:pPr>
        <w:ind w:firstLine="400"/>
        <w:jc w:val="both"/>
      </w:pPr>
      <w:r>
        <w:rPr>
          <w:rStyle w:val="s0"/>
        </w:rPr>
        <w:t> </w:t>
      </w:r>
    </w:p>
    <w:p w:rsidR="00000000" w:rsidRDefault="00236A1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26.06.08 г.</w:t>
      </w:r>
    </w:p>
    <w:p w:rsidR="00000000" w:rsidRDefault="00236A18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14.06.10 г.</w:t>
      </w:r>
    </w:p>
    <w:p w:rsidR="00000000" w:rsidRDefault="00236A18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 xml:space="preserve">, действовавшая до </w:t>
      </w:r>
      <w:r>
        <w:t>внесения изменений от 29.03.11 г.</w:t>
      </w:r>
    </w:p>
    <w:p w:rsidR="00000000" w:rsidRDefault="00236A18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01.02.12 г.</w:t>
      </w:r>
    </w:p>
    <w:p w:rsidR="00000000" w:rsidRDefault="00236A18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07.03.12 г. </w:t>
      </w:r>
    </w:p>
    <w:p w:rsidR="00000000" w:rsidRDefault="00236A18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07.11.12 г.</w:t>
      </w:r>
    </w:p>
    <w:p w:rsidR="00000000" w:rsidRDefault="00236A18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>я изменений от 25.01.13 г.</w:t>
      </w:r>
    </w:p>
    <w:p w:rsidR="00000000" w:rsidRDefault="00236A18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26.06.14 г.</w:t>
      </w:r>
    </w:p>
    <w:p w:rsidR="00000000" w:rsidRDefault="00236A18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A18" w:rsidRDefault="00236A18" w:rsidP="00236A18">
      <w:r>
        <w:separator/>
      </w:r>
    </w:p>
  </w:endnote>
  <w:endnote w:type="continuationSeparator" w:id="0">
    <w:p w:rsidR="00236A18" w:rsidRDefault="00236A18" w:rsidP="00236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18" w:rsidRDefault="00236A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18" w:rsidRDefault="00236A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18" w:rsidRDefault="00236A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A18" w:rsidRDefault="00236A18" w:rsidP="00236A18">
      <w:r>
        <w:separator/>
      </w:r>
    </w:p>
  </w:footnote>
  <w:footnote w:type="continuationSeparator" w:id="0">
    <w:p w:rsidR="00236A18" w:rsidRDefault="00236A18" w:rsidP="00236A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18" w:rsidRDefault="00236A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18" w:rsidRDefault="00236A18" w:rsidP="00236A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6A18" w:rsidRPr="00236A18" w:rsidRDefault="00236A18" w:rsidP="00236A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31.12.04 № 1469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18" w:rsidRDefault="00236A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A18"/>
    <w:rsid w:val="0023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6A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6A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6A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6A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6A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6A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6A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6A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04727" TargetMode="External"/><Relationship Id="rId18" Type="http://schemas.openxmlformats.org/officeDocument/2006/relationships/hyperlink" Target="http://online.zakon.kz/Document/?doc_id=31377738" TargetMode="External"/><Relationship Id="rId26" Type="http://schemas.openxmlformats.org/officeDocument/2006/relationships/hyperlink" Target="http://online.zakon.kz/Document/?doc_id=31143680" TargetMode="External"/><Relationship Id="rId21" Type="http://schemas.openxmlformats.org/officeDocument/2006/relationships/hyperlink" Target="http://online.zakon.kz/Document/?doc_id=33849984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190287" TargetMode="External"/><Relationship Id="rId12" Type="http://schemas.openxmlformats.org/officeDocument/2006/relationships/hyperlink" Target="http://online.zakon.kz/Document/?doc_id=31123035" TargetMode="External"/><Relationship Id="rId17" Type="http://schemas.openxmlformats.org/officeDocument/2006/relationships/hyperlink" Target="http://online.zakon.kz/Document/?doc_id=31328026" TargetMode="External"/><Relationship Id="rId25" Type="http://schemas.openxmlformats.org/officeDocument/2006/relationships/hyperlink" Target="http://online.zakon.kz/Document/?doc_id=31126625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3569" TargetMode="External"/><Relationship Id="rId20" Type="http://schemas.openxmlformats.org/officeDocument/2006/relationships/hyperlink" Target="http://online.zakon.kz/Document/?doc_id=31584523" TargetMode="External"/><Relationship Id="rId29" Type="http://schemas.openxmlformats.org/officeDocument/2006/relationships/hyperlink" Target="http://online.zakon.kz/Document/?doc_id=3157791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2576" TargetMode="External"/><Relationship Id="rId24" Type="http://schemas.openxmlformats.org/officeDocument/2006/relationships/hyperlink" Target="http://online.zakon.kz/Document/?doc_id=30962769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87344" TargetMode="External"/><Relationship Id="rId23" Type="http://schemas.openxmlformats.org/officeDocument/2006/relationships/hyperlink" Target="http://online.zakon.kz/Document/?doc_id=30768730" TargetMode="External"/><Relationship Id="rId28" Type="http://schemas.openxmlformats.org/officeDocument/2006/relationships/hyperlink" Target="http://online.zakon.kz/Document/?doc_id=31328228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962543" TargetMode="External"/><Relationship Id="rId19" Type="http://schemas.openxmlformats.org/officeDocument/2006/relationships/hyperlink" Target="http://online.zakon.kz/Document/?doc_id=31577443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8503" TargetMode="External"/><Relationship Id="rId14" Type="http://schemas.openxmlformats.org/officeDocument/2006/relationships/hyperlink" Target="http://online.zakon.kz/Document/?doc_id=31143632" TargetMode="External"/><Relationship Id="rId22" Type="http://schemas.openxmlformats.org/officeDocument/2006/relationships/hyperlink" Target="http://online.zakon.kz/Document/?doc_id=30190353" TargetMode="External"/><Relationship Id="rId27" Type="http://schemas.openxmlformats.org/officeDocument/2006/relationships/hyperlink" Target="http://online.zakon.kz/Document/?doc_id=31291197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076850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3383</Characters>
  <Application>Microsoft Office Word</Application>
  <DocSecurity>0</DocSecurity>
  <Lines>28</Lines>
  <Paragraphs>7</Paragraphs>
  <ScaleCrop>false</ScaleCrop>
  <Company/>
  <LinksUpToDate>false</LinksUpToDate>
  <CharactersWithSpaces>3657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31.12.04 № 1469 (©Paragraph 2023)</dc:title>
  <dc:subject/>
  <dc:creator>Сергей М</dc:creator>
  <cp:keywords/>
  <dc:description/>
  <cp:lastModifiedBy>Сергей М</cp:lastModifiedBy>
  <cp:revision>2</cp:revision>
  <dcterms:created xsi:type="dcterms:W3CDTF">2023-11-18T19:44:00Z</dcterms:created>
  <dcterms:modified xsi:type="dcterms:W3CDTF">2023-11-18T19:44:00Z</dcterms:modified>
</cp:coreProperties>
</file>