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5161">
      <w:pPr>
        <w:spacing w:after="240"/>
        <w:ind w:firstLine="400"/>
        <w:jc w:val="both"/>
      </w:pPr>
      <w:bookmarkStart w:id="0" w:name="_GoBack"/>
      <w:bookmarkEnd w:id="0"/>
      <w:r>
        <w:rPr>
          <w:rStyle w:val="s3"/>
        </w:rPr>
        <w:t>Статья 342, действовавшая до внесения изменений от 10.07.03 г.:</w:t>
      </w:r>
    </w:p>
    <w:p w:rsidR="00000000" w:rsidRDefault="00AC5161">
      <w:pPr>
        <w:ind w:firstLine="400"/>
        <w:jc w:val="both"/>
      </w:pPr>
      <w:r>
        <w:rPr>
          <w:rStyle w:val="s1"/>
        </w:rPr>
        <w:t>Статья 342.</w:t>
      </w:r>
      <w:r>
        <w:t xml:space="preserve"> Банковская гарантия </w:t>
      </w:r>
    </w:p>
    <w:p w:rsidR="00000000" w:rsidRDefault="00AC5161">
      <w:pPr>
        <w:spacing w:after="240"/>
        <w:ind w:firstLine="400"/>
        <w:jc w:val="both"/>
      </w:pPr>
      <w:r>
        <w:t xml:space="preserve">Таможенные органы в качестве обеспечения уплаты таможенных платежей и налогов принимают банковские гарантии, выданные в соответствии с </w:t>
      </w:r>
      <w:hyperlink r:id="rId7" w:anchor="sub_id=300000" w:history="1">
        <w:r>
          <w:rPr>
            <w:rStyle w:val="a3"/>
          </w:rPr>
          <w:t>законами</w:t>
        </w:r>
      </w:hyperlink>
      <w:r>
        <w:t xml:space="preserve"> Республики Казахстан с учетом требований нормативных правовых актов Национального Банка Республики Казахстан.</w:t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5161" w:rsidRDefault="00AC5161" w:rsidP="00AC5161">
      <w:r>
        <w:separator/>
      </w:r>
    </w:p>
  </w:endnote>
  <w:endnote w:type="continuationSeparator" w:id="0">
    <w:p w:rsidR="00AC5161" w:rsidRDefault="00AC5161" w:rsidP="00AC51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161" w:rsidRDefault="00AC516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161" w:rsidRDefault="00AC516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161" w:rsidRDefault="00AC516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5161" w:rsidRDefault="00AC5161" w:rsidP="00AC5161">
      <w:r>
        <w:separator/>
      </w:r>
    </w:p>
  </w:footnote>
  <w:footnote w:type="continuationSeparator" w:id="0">
    <w:p w:rsidR="00AC5161" w:rsidRDefault="00AC5161" w:rsidP="00AC51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161" w:rsidRDefault="00AC516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161" w:rsidRDefault="00AC5161" w:rsidP="00AC516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C5161" w:rsidRPr="00AC5161" w:rsidRDefault="00AC5161" w:rsidP="00AC516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ИЗВЛЕЧЕНИЕ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161" w:rsidRDefault="00AC516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5161"/>
    <w:rsid w:val="00AC5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C51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516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C51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516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C51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516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C51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516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93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395</Characters>
  <Application>Microsoft Office Word</Application>
  <DocSecurity>0</DocSecurity>
  <Lines>3</Lines>
  <Paragraphs>1</Paragraphs>
  <ScaleCrop>false</ScaleCrop>
  <Company/>
  <LinksUpToDate>false</LinksUpToDate>
  <CharactersWithSpaces>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ИЗВЛЕЧЕНИЕ (©Paragraph 2023)</dc:title>
  <dc:subject/>
  <dc:creator>Сергей М</dc:creator>
  <cp:keywords/>
  <dc:description/>
  <cp:lastModifiedBy>Сергей М</cp:lastModifiedBy>
  <cp:revision>2</cp:revision>
  <dcterms:created xsi:type="dcterms:W3CDTF">2023-10-30T14:39:00Z</dcterms:created>
  <dcterms:modified xsi:type="dcterms:W3CDTF">2023-10-30T14:39:00Z</dcterms:modified>
</cp:coreProperties>
</file>