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81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 марта 2005 года № 197 «О создании Межведомственной комиссии для осуществления перехода на систему технического регулирования»</w:t>
      </w:r>
    </w:p>
    <w:p w:rsidR="00000000" w:rsidRDefault="00B61810">
      <w:r>
        <w:t> </w:t>
      </w:r>
    </w:p>
    <w:p w:rsidR="00000000" w:rsidRDefault="00B6181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61810">
      <w:pPr>
        <w:ind w:firstLine="400"/>
        <w:jc w:val="both"/>
      </w:pPr>
      <w:r>
        <w:rPr>
          <w:rStyle w:val="s0"/>
        </w:rPr>
        <w:t> </w:t>
      </w:r>
    </w:p>
    <w:p w:rsidR="00000000" w:rsidRDefault="00B6181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21.08.06 г. № 790;</w:t>
      </w:r>
    </w:p>
    <w:p w:rsidR="00000000" w:rsidRDefault="00B61810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04.12.06 г. № 1164;</w:t>
      </w:r>
    </w:p>
    <w:p w:rsidR="00000000" w:rsidRDefault="00B61810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29.10.07 г. № 1006;</w:t>
      </w:r>
    </w:p>
    <w:p w:rsidR="00000000" w:rsidRDefault="00B6181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17.02.09 г. № 174;</w:t>
      </w:r>
    </w:p>
    <w:p w:rsidR="00000000" w:rsidRDefault="00B61810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29.12.09 г. № 2244.</w:t>
      </w:r>
    </w:p>
    <w:p w:rsidR="00000000" w:rsidRDefault="00B61810">
      <w:pPr>
        <w:ind w:firstLine="400"/>
        <w:jc w:val="both"/>
      </w:pPr>
      <w:r>
        <w:rPr>
          <w:rStyle w:val="s0"/>
        </w:rPr>
        <w:t> </w:t>
      </w:r>
    </w:p>
    <w:p w:rsidR="00000000" w:rsidRDefault="00B6181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20 мая 2010 года № 453; </w:t>
      </w:r>
      <w:hyperlink r:id="rId13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июня 2010 года № 558</w:t>
      </w:r>
    </w:p>
    <w:p w:rsidR="00000000" w:rsidRDefault="00B61810">
      <w:pPr>
        <w:ind w:firstLine="400"/>
        <w:jc w:val="both"/>
      </w:pPr>
      <w:r>
        <w:t> </w:t>
      </w:r>
    </w:p>
    <w:p w:rsidR="00000000" w:rsidRDefault="00B61810">
      <w:pPr>
        <w:ind w:firstLine="400"/>
        <w:jc w:val="both"/>
      </w:pPr>
      <w:r>
        <w:t> </w:t>
      </w:r>
    </w:p>
    <w:p w:rsidR="00000000" w:rsidRDefault="00B6181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61810">
      <w:pPr>
        <w:ind w:firstLine="400"/>
        <w:jc w:val="both"/>
      </w:pPr>
      <w:r>
        <w:rPr>
          <w:rStyle w:val="s0"/>
        </w:rPr>
        <w:t> </w:t>
      </w:r>
    </w:p>
    <w:p w:rsidR="00000000" w:rsidRDefault="00B6181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21.08.06 г.</w:t>
      </w:r>
    </w:p>
    <w:p w:rsidR="00000000" w:rsidRDefault="00B6181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04.12.06 г.</w:t>
      </w:r>
    </w:p>
    <w:p w:rsidR="00000000" w:rsidRDefault="00B6181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29.10.07 г.</w:t>
      </w:r>
    </w:p>
    <w:p w:rsidR="00000000" w:rsidRDefault="00B61810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17.02.09 г.</w:t>
      </w:r>
    </w:p>
    <w:p w:rsidR="00000000" w:rsidRDefault="00B61810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29.12.09 г.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810" w:rsidRDefault="00B61810" w:rsidP="00B61810">
      <w:r>
        <w:separator/>
      </w:r>
    </w:p>
  </w:endnote>
  <w:endnote w:type="continuationSeparator" w:id="0">
    <w:p w:rsidR="00B61810" w:rsidRDefault="00B61810" w:rsidP="00B61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10" w:rsidRDefault="00B618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10" w:rsidRDefault="00B618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10" w:rsidRDefault="00B618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810" w:rsidRDefault="00B61810" w:rsidP="00B61810">
      <w:r>
        <w:separator/>
      </w:r>
    </w:p>
  </w:footnote>
  <w:footnote w:type="continuationSeparator" w:id="0">
    <w:p w:rsidR="00B61810" w:rsidRDefault="00B61810" w:rsidP="00B61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10" w:rsidRDefault="00B618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10" w:rsidRDefault="00B61810" w:rsidP="00B61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810" w:rsidRPr="00B61810" w:rsidRDefault="00B61810" w:rsidP="00B61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02.03.05 № 197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10" w:rsidRDefault="00B618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810"/>
    <w:rsid w:val="00B61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1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1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1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18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1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1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1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18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0681" TargetMode="External"/><Relationship Id="rId13" Type="http://schemas.openxmlformats.org/officeDocument/2006/relationships/hyperlink" Target="http://online.zakon.kz/Document/?doc_id=30763642" TargetMode="External"/><Relationship Id="rId18" Type="http://schemas.openxmlformats.org/officeDocument/2006/relationships/hyperlink" Target="http://online.zakon.kz/Document/?doc_id=3054658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66996" TargetMode="External"/><Relationship Id="rId12" Type="http://schemas.openxmlformats.org/officeDocument/2006/relationships/hyperlink" Target="http://online.zakon.kz/Document/?doc_id=30722883" TargetMode="External"/><Relationship Id="rId17" Type="http://schemas.openxmlformats.org/officeDocument/2006/relationships/hyperlink" Target="http://online.zakon.kz/Document/?doc_id=3038472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055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642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072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38469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526" TargetMode="External"/><Relationship Id="rId14" Type="http://schemas.openxmlformats.org/officeDocument/2006/relationships/hyperlink" Target="http://online.zakon.kz/Document/?doc_id=3006700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1670</Characters>
  <Application>Microsoft Office Word</Application>
  <DocSecurity>0</DocSecurity>
  <Lines>13</Lines>
  <Paragraphs>3</Paragraphs>
  <ScaleCrop>false</ScaleCrop>
  <Company/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2024-09-24T20:59:00Z</dcterms:created>
  <dcterms:modified xsi:type="dcterms:W3CDTF">2024-09-24T20:59:00Z</dcterms:modified>
</cp:coreProperties>
</file>