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A0499E">
      <w:pPr>
        <w:ind w:firstLine="400"/>
        <w:jc w:val="both"/>
      </w:pPr>
      <w:bookmarkStart w:id="0" w:name="_GoBack"/>
      <w:bookmarkEnd w:id="0"/>
      <w:r>
        <w:rPr>
          <w:rStyle w:val="s0"/>
          <w:b/>
          <w:bCs/>
        </w:rPr>
        <w:t>Постановление Правительства Республики Казахстан от 2 марта 2005 года № 193 «О внесении изменений и дополнений в постановления Правительства Республики Казахстан от 19 марта 2003 года № 269 и от 28 апреля 2004 года № 475» (с изменениями по состоянию на 31.</w:t>
      </w:r>
      <w:r>
        <w:rPr>
          <w:rStyle w:val="s0"/>
          <w:b/>
          <w:bCs/>
        </w:rPr>
        <w:t>12.2008 г.) (утратило силу)</w:t>
      </w:r>
    </w:p>
    <w:p w:rsidR="00000000" w:rsidRDefault="00A0499E">
      <w:pPr>
        <w:ind w:firstLine="400"/>
        <w:jc w:val="both"/>
      </w:pPr>
      <w:r>
        <w:rPr>
          <w:rStyle w:val="s0"/>
        </w:rPr>
        <w:t> </w:t>
      </w:r>
    </w:p>
    <w:p w:rsidR="00000000" w:rsidRDefault="00A0499E">
      <w:pPr>
        <w:ind w:firstLine="400"/>
        <w:jc w:val="both"/>
      </w:pPr>
      <w:r>
        <w:rPr>
          <w:rStyle w:val="s0"/>
        </w:rPr>
        <w:t>Опубликовано: «Казахстанская правда» от 5 марта 2005 г. № 52 (24662)</w:t>
      </w:r>
      <w:r>
        <w:t>; «Официальная газета» от 26 марта 2005 г. № 13 (222); САПП Республики Казахстан, 2005 г., № 11, ст. 108</w:t>
      </w:r>
    </w:p>
    <w:p w:rsidR="00000000" w:rsidRDefault="00A0499E">
      <w:pPr>
        <w:ind w:firstLine="400"/>
        <w:jc w:val="both"/>
      </w:pPr>
      <w:r>
        <w:t> </w:t>
      </w:r>
    </w:p>
    <w:p w:rsidR="00000000" w:rsidRDefault="00A0499E">
      <w:pPr>
        <w:ind w:firstLine="400"/>
        <w:jc w:val="both"/>
      </w:pPr>
      <w:r>
        <w:rPr>
          <w:rStyle w:val="s0"/>
        </w:rPr>
        <w:t>Внесены изменения:</w:t>
      </w:r>
    </w:p>
    <w:p w:rsidR="00000000" w:rsidRDefault="00A0499E">
      <w:pPr>
        <w:ind w:firstLine="400"/>
        <w:jc w:val="both"/>
      </w:pPr>
      <w:r>
        <w:rPr>
          <w:rStyle w:val="s0"/>
        </w:rPr>
        <w:t> </w:t>
      </w:r>
    </w:p>
    <w:p w:rsidR="00000000" w:rsidRDefault="00A0499E">
      <w:pPr>
        <w:ind w:firstLine="400"/>
        <w:jc w:val="both"/>
      </w:pPr>
      <w:hyperlink r:id="rId7" w:anchor="sub_id=1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Правительства РК от 31.12.08 г. № 1313 (введено в действие с 1 января 2009 года).</w:t>
      </w:r>
    </w:p>
    <w:p w:rsidR="00000000" w:rsidRDefault="00A0499E">
      <w:pPr>
        <w:ind w:firstLine="400"/>
        <w:jc w:val="both"/>
      </w:pPr>
      <w:r>
        <w:rPr>
          <w:rStyle w:val="s0"/>
        </w:rPr>
        <w:t> </w:t>
      </w:r>
    </w:p>
    <w:p w:rsidR="00000000" w:rsidRDefault="00A0499E">
      <w:pPr>
        <w:ind w:firstLine="400"/>
        <w:jc w:val="both"/>
      </w:pPr>
      <w:r>
        <w:rPr>
          <w:rStyle w:val="s0"/>
        </w:rPr>
        <w:t>Предыдущие редакции:</w:t>
      </w:r>
    </w:p>
    <w:p w:rsidR="00000000" w:rsidRDefault="00A0499E">
      <w:pPr>
        <w:ind w:firstLine="400"/>
        <w:jc w:val="both"/>
      </w:pPr>
      <w:r>
        <w:rPr>
          <w:rStyle w:val="s0"/>
        </w:rPr>
        <w:t> </w:t>
      </w:r>
    </w:p>
    <w:p w:rsidR="00000000" w:rsidRDefault="00A0499E">
      <w:pPr>
        <w:ind w:firstLine="400"/>
        <w:jc w:val="both"/>
      </w:pPr>
      <w:hyperlink r:id="rId8" w:history="1">
        <w:r>
          <w:rPr>
            <w:rStyle w:val="a3"/>
          </w:rPr>
          <w:t>редакция</w:t>
        </w:r>
      </w:hyperlink>
      <w:r>
        <w:rPr>
          <w:rStyle w:val="s0"/>
        </w:rPr>
        <w:t>, действовавшая до внесения изменений от 31.12.08 г.</w:t>
      </w:r>
    </w:p>
    <w:p w:rsidR="00000000" w:rsidRDefault="00A0499E">
      <w:pPr>
        <w:ind w:firstLine="400"/>
        <w:jc w:val="both"/>
      </w:pPr>
      <w:r>
        <w:rPr>
          <w:rStyle w:val="s0"/>
        </w:rPr>
        <w:t> </w:t>
      </w:r>
    </w:p>
    <w:p w:rsidR="00000000" w:rsidRDefault="00A0499E">
      <w:pPr>
        <w:ind w:firstLine="400"/>
        <w:jc w:val="both"/>
      </w:pPr>
      <w:r>
        <w:rPr>
          <w:rStyle w:val="s0"/>
        </w:rPr>
        <w:t xml:space="preserve">Утратило силу в соответствии с </w:t>
      </w:r>
      <w:hyperlink r:id="rId9" w:anchor="sub_id=100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Правительства РК от 8 сентября 2015 года № 754</w:t>
      </w:r>
    </w:p>
    <w:p w:rsidR="00000000" w:rsidRDefault="00A0499E">
      <w:pPr>
        <w:ind w:firstLine="400"/>
        <w:jc w:val="both"/>
      </w:pPr>
      <w:r>
        <w:t> </w:t>
      </w:r>
    </w:p>
    <w:sectPr w:rsidR="00000000">
      <w:headerReference w:type="even" r:id="rId10"/>
      <w:headerReference w:type="default" r:id="rId11"/>
      <w:footerReference w:type="even" r:id="rId12"/>
      <w:footerReference w:type="default" r:id="rId13"/>
      <w:headerReference w:type="first" r:id="rId14"/>
      <w:footerReference w:type="first" r:id="rId15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A0499E" w:rsidRDefault="00A0499E" w:rsidP="00A0499E">
      <w:r>
        <w:separator/>
      </w:r>
    </w:p>
  </w:endnote>
  <w:endnote w:type="continuationSeparator" w:id="0">
    <w:p w:rsidR="00A0499E" w:rsidRDefault="00A0499E" w:rsidP="00A0499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0499E" w:rsidRDefault="00A0499E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0499E" w:rsidRDefault="00A0499E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0499E" w:rsidRDefault="00A0499E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A0499E" w:rsidRDefault="00A0499E" w:rsidP="00A0499E">
      <w:r>
        <w:separator/>
      </w:r>
    </w:p>
  </w:footnote>
  <w:footnote w:type="continuationSeparator" w:id="0">
    <w:p w:rsidR="00A0499E" w:rsidRDefault="00A0499E" w:rsidP="00A0499E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0499E" w:rsidRDefault="00A0499E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0499E" w:rsidRDefault="00A0499E" w:rsidP="00A0499E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A0499E" w:rsidRPr="00A0499E" w:rsidRDefault="00A0499E" w:rsidP="00A0499E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СПРАВКА О ПОСТАНОВЛЕНИИ ПРАВИТЕЛЬСТВА РК ОТ 02.03.2005 № 193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0499E" w:rsidRDefault="00A0499E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A0499E"/>
    <w:rsid w:val="00A0499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pPr>
      <w:spacing w:before="100" w:beforeAutospacing="1" w:after="100" w:afterAutospacing="1"/>
    </w:pPr>
    <w:rPr>
      <w:color w:val="auto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i w:val="0"/>
      <w:iCs w:val="0"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i w:val="0"/>
      <w:i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b w:val="0"/>
      <w:bCs w:val="0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b w:val="0"/>
      <w:bCs w:val="0"/>
      <w:i w:val="0"/>
      <w:iCs w:val="0"/>
      <w:strike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b w:val="0"/>
      <w:bCs w:val="0"/>
      <w:i w:val="0"/>
      <w:iCs w:val="0"/>
      <w:color w:val="333399"/>
      <w:u w:val="single"/>
      <w:bdr w:val="none" w:sz="0" w:space="0" w:color="auto" w:frame="1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A0499E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A0499E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A0499E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A0499E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pPr>
      <w:spacing w:before="100" w:beforeAutospacing="1" w:after="100" w:afterAutospacing="1"/>
    </w:pPr>
    <w:rPr>
      <w:color w:val="auto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i w:val="0"/>
      <w:iCs w:val="0"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i w:val="0"/>
      <w:i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b w:val="0"/>
      <w:bCs w:val="0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b w:val="0"/>
      <w:bCs w:val="0"/>
      <w:i w:val="0"/>
      <w:iCs w:val="0"/>
      <w:strike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b w:val="0"/>
      <w:bCs w:val="0"/>
      <w:i w:val="0"/>
      <w:iCs w:val="0"/>
      <w:color w:val="333399"/>
      <w:u w:val="single"/>
      <w:bdr w:val="none" w:sz="0" w:space="0" w:color="auto" w:frame="1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A0499E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A0499E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A0499E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A0499E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0372822" TargetMode="External"/><Relationship Id="rId13" Type="http://schemas.openxmlformats.org/officeDocument/2006/relationships/footer" Target="footer2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0372785" TargetMode="External"/><Relationship Id="rId12" Type="http://schemas.openxmlformats.org/officeDocument/2006/relationships/footer" Target="footer1.xml"/><Relationship Id="rId17" Type="http://schemas.openxmlformats.org/officeDocument/2006/relationships/theme" Target="theme/theme1.xml"/><Relationship Id="rId2" Type="http://schemas.microsoft.com/office/2007/relationships/stylesWithEffects" Target="stylesWithEffects.xml"/><Relationship Id="rId16" Type="http://schemas.openxmlformats.org/officeDocument/2006/relationships/fontTable" Target="fontTable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2.xml"/><Relationship Id="rId5" Type="http://schemas.openxmlformats.org/officeDocument/2006/relationships/footnotes" Target="footnotes.xml"/><Relationship Id="rId15" Type="http://schemas.openxmlformats.org/officeDocument/2006/relationships/footer" Target="footer3.xml"/><Relationship Id="rId10" Type="http://schemas.openxmlformats.org/officeDocument/2006/relationships/header" Target="header1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2071391" TargetMode="External"/><Relationship Id="rId14" Type="http://schemas.openxmlformats.org/officeDocument/2006/relationships/header" Target="head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118</Words>
  <Characters>869</Characters>
  <Application>Microsoft Office Word</Application>
  <DocSecurity>0</DocSecurity>
  <Lines>7</Lines>
  <Paragraphs>1</Paragraphs>
  <ScaleCrop>false</ScaleCrop>
  <Company/>
  <LinksUpToDate>false</LinksUpToDate>
  <CharactersWithSpaces>986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СПРАВКА О ПОСТАНОВЛЕНИИ ПРАВИТЕЛЬСТВА РК ОТ 02.03.2005 № 193 (©Paragraph 2023)</dc:title>
  <dc:subject/>
  <dc:creator>Сергей М</dc:creator>
  <cp:keywords/>
  <dc:description/>
  <cp:lastModifiedBy>Сергей М</cp:lastModifiedBy>
  <cp:revision>2</cp:revision>
  <dcterms:created xsi:type="dcterms:W3CDTF">2023-11-28T10:10:00Z</dcterms:created>
  <dcterms:modified xsi:type="dcterms:W3CDTF">2023-11-28T10:10:00Z</dcterms:modified>
</cp:coreProperties>
</file>