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F51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?кіметiнiң резервiнен қаражат бөлу туралы” Қазақстан Республикасы Үкіметінің 2005 жылғы 1 наурыздағы № 182 Қаулысы</w:t>
      </w:r>
    </w:p>
    <w:p w:rsidR="00000000" w:rsidRDefault="00820F51">
      <w:pPr>
        <w:ind w:firstLine="400"/>
        <w:jc w:val="both"/>
      </w:pPr>
      <w:r>
        <w:rPr>
          <w:rStyle w:val="s0"/>
        </w:rPr>
        <w:t> </w:t>
      </w:r>
    </w:p>
    <w:p w:rsidR="00000000" w:rsidRDefault="00820F51">
      <w:pPr>
        <w:ind w:firstLine="400"/>
        <w:jc w:val="both"/>
      </w:pPr>
      <w:r>
        <w:t>Енгізілген өзгерістер:</w:t>
      </w:r>
    </w:p>
    <w:p w:rsidR="00000000" w:rsidRDefault="00820F51">
      <w:pPr>
        <w:ind w:firstLine="400"/>
        <w:jc w:val="both"/>
      </w:pPr>
      <w:r>
        <w:t> </w:t>
      </w:r>
    </w:p>
    <w:p w:rsidR="00000000" w:rsidRDefault="00820F51">
      <w:pPr>
        <w:ind w:firstLine="400"/>
        <w:jc w:val="both"/>
      </w:pPr>
      <w:r>
        <w:t>ҚР</w:t>
      </w:r>
      <w:r>
        <w:t xml:space="preserve"> Үкіметінің 2005.09.12. № 1220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820F51">
      <w:pPr>
        <w:ind w:firstLine="400"/>
        <w:jc w:val="both"/>
      </w:pPr>
      <w:r>
        <w:t> </w:t>
      </w:r>
    </w:p>
    <w:p w:rsidR="00000000" w:rsidRDefault="00820F51">
      <w:pPr>
        <w:ind w:firstLine="400"/>
        <w:jc w:val="both"/>
      </w:pPr>
      <w:r>
        <w:t>Бұрынғы редакциялар:</w:t>
      </w:r>
    </w:p>
    <w:p w:rsidR="00000000" w:rsidRDefault="00820F51">
      <w:pPr>
        <w:ind w:firstLine="400"/>
        <w:jc w:val="both"/>
      </w:pPr>
      <w:r>
        <w:t> </w:t>
      </w:r>
    </w:p>
    <w:p w:rsidR="00000000" w:rsidRDefault="00820F51">
      <w:pPr>
        <w:ind w:firstLine="400"/>
        <w:jc w:val="both"/>
      </w:pPr>
      <w:r>
        <w:t xml:space="preserve">2005 ж. 9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F51" w:rsidRDefault="00820F51" w:rsidP="00820F51">
      <w:r>
        <w:separator/>
      </w:r>
    </w:p>
  </w:endnote>
  <w:endnote w:type="continuationSeparator" w:id="0">
    <w:p w:rsidR="00820F51" w:rsidRDefault="00820F51" w:rsidP="00820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F51" w:rsidRDefault="00820F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F51" w:rsidRDefault="00820F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F51" w:rsidRDefault="00820F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F51" w:rsidRDefault="00820F51" w:rsidP="00820F51">
      <w:r>
        <w:separator/>
      </w:r>
    </w:p>
  </w:footnote>
  <w:footnote w:type="continuationSeparator" w:id="0">
    <w:p w:rsidR="00820F51" w:rsidRDefault="00820F51" w:rsidP="00820F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F51" w:rsidRDefault="00820F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F51" w:rsidRDefault="00820F51" w:rsidP="00820F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F51" w:rsidRDefault="00820F51" w:rsidP="00820F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Yкiметiнiң резервiнен қаражат бөлу туралы» Қазақстан Республикасы Үкіметінің 2005 жылғы 1 наурыздағы № 182 Қаулысы</w:t>
    </w:r>
  </w:p>
  <w:p w:rsidR="00820F51" w:rsidRPr="00820F51" w:rsidRDefault="00820F51" w:rsidP="00820F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F51" w:rsidRDefault="00820F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F51"/>
    <w:rsid w:val="0082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20F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F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0F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F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20F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F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0F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F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6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6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396</Characters>
  <Application>Microsoft Office Word</Application>
  <DocSecurity>0</DocSecurity>
  <Lines>3</Lines>
  <Paragraphs>1</Paragraphs>
  <ScaleCrop>false</ScaleCrop>
  <Company>SPecialiST RePack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Yкiметiнiң резервiнен қаражат бөлу туралы» Қазақстан Республикасы Үкіметінің 2005 жылғы 1 наурыздағы № 182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2024-05-08T09:44:00Z</dcterms:created>
  <dcterms:modified xsi:type="dcterms:W3CDTF">2024-05-08T09:44:00Z</dcterms:modified>
</cp:coreProperties>
</file>