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7AD5">
      <w:pPr>
        <w:jc w:val="center"/>
      </w:pPr>
      <w:bookmarkStart w:id="0" w:name="_GoBack"/>
      <w:bookmarkEnd w:id="0"/>
      <w:r>
        <w:rPr>
          <w:rStyle w:val="s1"/>
        </w:rPr>
        <w:t>«Қазақстан Республикасы Yкіметінiң 2004 жылғы 28 қазандағы № 1112 қаулысына толықтыру енгізу туралы» Қазақстан Республикасы Үкіметінің 2005 жылғы 10 наурыздағы № 220 Қаулысы</w:t>
      </w:r>
    </w:p>
    <w:p w:rsidR="00000000" w:rsidRDefault="00BB7AD5">
      <w:pPr>
        <w:jc w:val="center"/>
      </w:pPr>
      <w:r>
        <w:rPr>
          <w:rStyle w:val="s1"/>
        </w:rPr>
        <w:t> </w:t>
      </w:r>
    </w:p>
    <w:p w:rsidR="00000000" w:rsidRDefault="00BB7AD5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2014 жылғы 15 тамыздағы № 938 </w:t>
      </w:r>
      <w:hyperlink r:id="rId7" w:anchor="sub_id=2" w:history="1">
        <w:r>
          <w:rPr>
            <w:rStyle w:val="a3"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BB7AD5">
      <w:r>
        <w:rPr>
          <w:rStyle w:val="s0"/>
        </w:rPr>
        <w:t> </w:t>
      </w:r>
    </w:p>
    <w:p w:rsidR="00000000" w:rsidRDefault="00BB7AD5">
      <w:pPr>
        <w:ind w:firstLine="400"/>
        <w:jc w:val="both"/>
      </w:pPr>
      <w:r>
        <w:rPr>
          <w:rStyle w:val="s0"/>
        </w:rPr>
        <w:t xml:space="preserve">«Өрт қауiпсiздiгi туралы» Қазақстан Республикасының 1996 жылғы 22 қарашадағы </w:t>
      </w:r>
      <w:hyperlink r:id="rId8" w:history="1">
        <w:r>
          <w:rPr>
            <w:rStyle w:val="a3"/>
          </w:rPr>
          <w:t>Заңына</w:t>
        </w:r>
      </w:hyperlink>
      <w:r>
        <w:rPr>
          <w:rStyle w:val="s0"/>
        </w:rPr>
        <w:t xml:space="preserve"> сә</w:t>
      </w:r>
      <w:r>
        <w:rPr>
          <w:rStyle w:val="s0"/>
        </w:rPr>
        <w:t xml:space="preserve">йкес Қазақстан Республикасының Үкіметі 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</w:t>
      </w:r>
      <w:r>
        <w:rPr>
          <w:rStyle w:val="s0"/>
        </w:rPr>
        <w:t>:</w:t>
      </w:r>
    </w:p>
    <w:p w:rsidR="00000000" w:rsidRDefault="00BB7AD5">
      <w:pPr>
        <w:ind w:firstLine="400"/>
        <w:jc w:val="both"/>
      </w:pPr>
      <w:r>
        <w:rPr>
          <w:rStyle w:val="s0"/>
        </w:rPr>
        <w:t xml:space="preserve">1. «Қазақстан Республикасы Төтенше жағдайлар министрлігінiң мәселелері» туралы Қазақстан Республикасы Үкіметінiң 2004 жылғы 28 қазандағы № 1112 </w:t>
      </w:r>
      <w:hyperlink r:id="rId9" w:history="1">
        <w:r>
          <w:rPr>
            <w:rStyle w:val="a3"/>
          </w:rPr>
          <w:t>қаулысына</w:t>
        </w:r>
      </w:hyperlink>
      <w:r>
        <w:rPr>
          <w:rStyle w:val="s0"/>
        </w:rPr>
        <w:t xml:space="preserve"> (Қазақстан Республикасының ПҮКЖ-ы, 2004 ж., № 40, 523-құжат) мынадай толықтыру енгiзiлсiн:</w:t>
      </w:r>
    </w:p>
    <w:p w:rsidR="00000000" w:rsidRDefault="00BB7AD5">
      <w:pPr>
        <w:ind w:firstLine="400"/>
        <w:jc w:val="both"/>
      </w:pPr>
      <w:r>
        <w:rPr>
          <w:rStyle w:val="s0"/>
        </w:rPr>
        <w:t>көрсетiлген қаулымен бекітілген Қазақстан Республикасы Төтенше жағдайлар министрлігінiң Төтенше жағдайлар саласындағы мемлекеттік бақылау және қадағал</w:t>
      </w:r>
      <w:r>
        <w:rPr>
          <w:rStyle w:val="s0"/>
        </w:rPr>
        <w:t>ау комитетi туралы ережеде:</w:t>
      </w:r>
    </w:p>
    <w:p w:rsidR="00000000" w:rsidRDefault="00BB7AD5">
      <w:pPr>
        <w:ind w:firstLine="400"/>
        <w:jc w:val="both"/>
      </w:pPr>
      <w:r>
        <w:rPr>
          <w:rStyle w:val="s0"/>
        </w:rPr>
        <w:t>9-тармақтың 3) тармақшасы мынадай мазмұндағы оныншы абзацпен толықтырылсын:</w:t>
      </w:r>
    </w:p>
    <w:p w:rsidR="00000000" w:rsidRDefault="00BB7AD5">
      <w:pPr>
        <w:ind w:firstLine="400"/>
        <w:jc w:val="both"/>
      </w:pPr>
      <w:r>
        <w:rPr>
          <w:rStyle w:val="s0"/>
        </w:rPr>
        <w:t>«өрт қауiпсiздiгiнiң талаптарын белгiлейтiн стандарттардың, нормалар мен ережелердiң жобаларын, сондай-ақ осындай нормалары мен ережелері жоқ объектiлер</w:t>
      </w:r>
      <w:r>
        <w:rPr>
          <w:rStyle w:val="s0"/>
        </w:rPr>
        <w:t>дi салуға арналған жобалық шешiмдердi келiседi.».</w:t>
      </w:r>
    </w:p>
    <w:p w:rsidR="00000000" w:rsidRDefault="00BB7AD5">
      <w:pPr>
        <w:ind w:firstLine="400"/>
        <w:jc w:val="both"/>
      </w:pPr>
      <w:r>
        <w:rPr>
          <w:rStyle w:val="s0"/>
        </w:rPr>
        <w:t>2. Осы қаулы қол қойылған күнiнен бастап қолданысқа енгiзiледi.</w:t>
      </w:r>
    </w:p>
    <w:p w:rsidR="00000000" w:rsidRDefault="00BB7AD5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AD5">
            <w:pPr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BB7AD5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BB7AD5">
      <w:r>
        <w:rPr>
          <w:rStyle w:val="s0"/>
        </w:rPr>
        <w:t> </w:t>
      </w:r>
    </w:p>
    <w:p w:rsidR="00000000" w:rsidRDefault="00BB7AD5">
      <w:r>
        <w:rPr>
          <w:rStyle w:val="s0"/>
        </w:rPr>
        <w:t> </w:t>
      </w:r>
    </w:p>
    <w:p w:rsidR="00000000" w:rsidRDefault="00BB7AD5">
      <w:r>
        <w:rPr>
          <w:rStyle w:val="s0"/>
        </w:rPr>
        <w:t> </w:t>
      </w:r>
    </w:p>
    <w:p w:rsidR="00000000" w:rsidRDefault="00BB7AD5">
      <w:r>
        <w:rPr>
          <w:rStyle w:val="s0"/>
        </w:rPr>
        <w:t> </w:t>
      </w:r>
    </w:p>
    <w:p w:rsidR="00000000" w:rsidRDefault="00BB7AD5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7AD5" w:rsidRDefault="00BB7AD5" w:rsidP="00BB7AD5">
      <w:r>
        <w:separator/>
      </w:r>
    </w:p>
  </w:endnote>
  <w:endnote w:type="continuationSeparator" w:id="0">
    <w:p w:rsidR="00BB7AD5" w:rsidRDefault="00BB7AD5" w:rsidP="00BB7A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AD5" w:rsidRDefault="00BB7AD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AD5" w:rsidRDefault="00BB7AD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AD5" w:rsidRDefault="00BB7AD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7AD5" w:rsidRDefault="00BB7AD5" w:rsidP="00BB7AD5">
      <w:r>
        <w:separator/>
      </w:r>
    </w:p>
  </w:footnote>
  <w:footnote w:type="continuationSeparator" w:id="0">
    <w:p w:rsidR="00BB7AD5" w:rsidRDefault="00BB7AD5" w:rsidP="00BB7A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AD5" w:rsidRDefault="00BB7AD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AD5" w:rsidRDefault="00BB7AD5" w:rsidP="00BB7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7AD5" w:rsidRDefault="00BB7AD5" w:rsidP="00BB7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Yкіметінің 2004 жылғы 28 қазандағы № 1112 қаулысына толықтыру енгізу туралы» Қазақстан Республикасы Үкіметінің 2005 жылғы 10 наурыздағы № 220 Қаулысы (күші жойылды)</w:t>
    </w:r>
  </w:p>
  <w:p w:rsidR="00BB7AD5" w:rsidRPr="00BB7AD5" w:rsidRDefault="00BB7AD5" w:rsidP="00BB7AD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11.09.2014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7AD5" w:rsidRDefault="00BB7AD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7AD5"/>
    <w:rsid w:val="00BB7A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7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AD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B7AD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7AD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7AD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7AD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67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930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131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140</Words>
  <Characters>1285</Characters>
  <Application>Microsoft Office Word</Application>
  <DocSecurity>0</DocSecurity>
  <Lines>10</Lines>
  <Paragraphs>2</Paragraphs>
  <ScaleCrop>false</ScaleCrop>
  <Company>SPecialiST RePack</Company>
  <LinksUpToDate>false</LinksUpToDate>
  <CharactersWithSpaces>1423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Yкіметінің 2004 жылғы 28 қазандағы № 1112 қаулысына толықтыру енгізу туралы» Қазақстан Республикасы Үкіметінің 2005 жылғы 10 наурыздағы № 220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2024-02-23T00:12:00Z</dcterms:created>
  <dcterms:modified xsi:type="dcterms:W3CDTF">2024-02-23T00:12:00Z</dcterms:modified>
</cp:coreProperties>
</file>