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44CA">
      <w:pPr>
        <w:jc w:val="center"/>
      </w:pPr>
      <w:bookmarkStart w:id="0" w:name="_GoBack"/>
      <w:bookmarkEnd w:id="0"/>
      <w:r>
        <w:rPr>
          <w:rStyle w:val="s1"/>
        </w:rPr>
        <w:t xml:space="preserve">2005 жылға арналған республикалық бюджеттік бағдарламалардың паспорттарын бекіту туралы (Қазақстан Республикасының Қорғаныс министрлігі) </w:t>
      </w:r>
      <w:r>
        <w:br/>
      </w:r>
      <w:r>
        <w:rPr>
          <w:rStyle w:val="s1"/>
        </w:rPr>
        <w:t>(ҚР Үкіметінің 2004.22.12. № 1354 Қаулысына 72-84 қосымшалар)</w:t>
      </w:r>
    </w:p>
    <w:p w:rsidR="00000000" w:rsidRDefault="00D544CA">
      <w:pPr>
        <w:jc w:val="center"/>
      </w:pPr>
      <w:r>
        <w:rPr>
          <w:rStyle w:val="s3"/>
          <w:b w:val="0"/>
          <w:bCs w:val="0"/>
        </w:rPr>
        <w:t>(ҚР Үкіметінің 2005.17.03. № 240; 2005.25.05. № 509</w:t>
      </w:r>
    </w:p>
    <w:p w:rsidR="00000000" w:rsidRDefault="00D544CA">
      <w:pPr>
        <w:jc w:val="center"/>
      </w:pPr>
      <w:r>
        <w:rPr>
          <w:rStyle w:val="s3"/>
          <w:b w:val="0"/>
          <w:bCs w:val="0"/>
        </w:rPr>
        <w:t>қаулыларымен</w:t>
      </w:r>
      <w:r>
        <w:rPr>
          <w:rStyle w:val="s3"/>
          <w:b w:val="0"/>
          <w:bCs w:val="0"/>
        </w:rPr>
        <w:t xml:space="preserve"> енгізілген өзгерістерімен)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 кодексiне </w:t>
        </w:r>
      </w:hyperlink>
      <w:r>
        <w:rPr>
          <w:rStyle w:val="s0"/>
        </w:rPr>
        <w:t xml:space="preserve">сәйкес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D544CA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D544CA">
      <w:pPr>
        <w:ind w:firstLine="400"/>
        <w:jc w:val="both"/>
      </w:pPr>
      <w:hyperlink w:anchor="sub72" w:history="1">
        <w:r>
          <w:rPr>
            <w:rStyle w:val="a4"/>
          </w:rPr>
          <w:t>72</w:t>
        </w:r>
      </w:hyperlink>
      <w:r>
        <w:rPr>
          <w:rStyle w:val="s0"/>
        </w:rPr>
        <w:t xml:space="preserve">, </w:t>
      </w:r>
      <w:hyperlink w:anchor="sub73" w:history="1">
        <w:r>
          <w:rPr>
            <w:rStyle w:val="a4"/>
          </w:rPr>
          <w:t>73,</w:t>
        </w:r>
      </w:hyperlink>
      <w:r>
        <w:rPr>
          <w:rStyle w:val="s0"/>
        </w:rPr>
        <w:t xml:space="preserve"> </w:t>
      </w:r>
      <w:hyperlink w:anchor="sub74" w:history="1">
        <w:r>
          <w:rPr>
            <w:rStyle w:val="a4"/>
          </w:rPr>
          <w:t>74</w:t>
        </w:r>
      </w:hyperlink>
      <w:r>
        <w:rPr>
          <w:rStyle w:val="s0"/>
        </w:rPr>
        <w:t xml:space="preserve">, </w:t>
      </w:r>
      <w:hyperlink w:anchor="sub75" w:history="1">
        <w:r>
          <w:rPr>
            <w:rStyle w:val="a4"/>
          </w:rPr>
          <w:t>75</w:t>
        </w:r>
      </w:hyperlink>
      <w:r>
        <w:rPr>
          <w:rStyle w:val="s0"/>
        </w:rPr>
        <w:t xml:space="preserve">, </w:t>
      </w:r>
      <w:hyperlink w:anchor="sub76" w:history="1">
        <w:r>
          <w:rPr>
            <w:rStyle w:val="a4"/>
          </w:rPr>
          <w:t>76,</w:t>
        </w:r>
      </w:hyperlink>
      <w:r>
        <w:rPr>
          <w:rStyle w:val="s0"/>
        </w:rPr>
        <w:t xml:space="preserve"> </w:t>
      </w:r>
      <w:hyperlink w:anchor="sub77" w:history="1">
        <w:r>
          <w:rPr>
            <w:rStyle w:val="a4"/>
          </w:rPr>
          <w:t>77</w:t>
        </w:r>
      </w:hyperlink>
      <w:r>
        <w:rPr>
          <w:rStyle w:val="s0"/>
        </w:rPr>
        <w:t xml:space="preserve">, </w:t>
      </w:r>
      <w:hyperlink w:anchor="sub78" w:history="1">
        <w:r>
          <w:rPr>
            <w:rStyle w:val="a4"/>
          </w:rPr>
          <w:t>78</w:t>
        </w:r>
      </w:hyperlink>
      <w:r>
        <w:rPr>
          <w:rStyle w:val="s0"/>
        </w:rPr>
        <w:t xml:space="preserve">, 79 (құпия), </w:t>
      </w:r>
      <w:hyperlink w:anchor="sub80" w:history="1">
        <w:r>
          <w:rPr>
            <w:rStyle w:val="a4"/>
          </w:rPr>
          <w:t>80</w:t>
        </w:r>
      </w:hyperlink>
      <w:r>
        <w:rPr>
          <w:rStyle w:val="s0"/>
        </w:rPr>
        <w:t xml:space="preserve">, </w:t>
      </w:r>
      <w:hyperlink w:anchor="sub81" w:history="1">
        <w:r>
          <w:rPr>
            <w:rStyle w:val="a4"/>
          </w:rPr>
          <w:t>81</w:t>
        </w:r>
      </w:hyperlink>
      <w:r>
        <w:rPr>
          <w:rStyle w:val="s0"/>
        </w:rPr>
        <w:t xml:space="preserve">, </w:t>
      </w:r>
      <w:hyperlink w:anchor="sub82" w:history="1">
        <w:r>
          <w:rPr>
            <w:rStyle w:val="a4"/>
          </w:rPr>
          <w:t>82</w:t>
        </w:r>
      </w:hyperlink>
      <w:r>
        <w:rPr>
          <w:rStyle w:val="s0"/>
        </w:rPr>
        <w:t xml:space="preserve">, </w:t>
      </w:r>
      <w:hyperlink w:anchor="sub83" w:history="1">
        <w:r>
          <w:rPr>
            <w:rStyle w:val="a4"/>
          </w:rPr>
          <w:t>83,</w:t>
        </w:r>
      </w:hyperlink>
      <w:r>
        <w:rPr>
          <w:rStyle w:val="s0"/>
        </w:rPr>
        <w:t xml:space="preserve"> </w:t>
      </w:r>
      <w:hyperlink w:anchor="sub84" w:history="1">
        <w:r>
          <w:rPr>
            <w:rStyle w:val="a4"/>
          </w:rPr>
          <w:t>84-қосымшаларға</w:t>
        </w:r>
      </w:hyperlink>
      <w:r>
        <w:rPr>
          <w:rStyle w:val="s0"/>
        </w:rPr>
        <w:t xml:space="preserve"> сәйкес Қазақстан Республикасы Қорғаныс министрлігінiң 2005 жылға арналған республикалық бюджеттік бағдарламаларының п</w:t>
      </w:r>
      <w:r>
        <w:rPr>
          <w:rStyle w:val="s0"/>
        </w:rPr>
        <w:t>аспорттары бекітілсiн.</w:t>
      </w:r>
    </w:p>
    <w:p w:rsidR="00000000" w:rsidRDefault="00D544CA">
      <w:pPr>
        <w:ind w:firstLine="400"/>
        <w:jc w:val="both"/>
      </w:pPr>
      <w:r>
        <w:rPr>
          <w:rStyle w:val="s0"/>
        </w:rPr>
        <w:t>2. Осы қаулы 2005 жылғы 1 қаңтардан бастап күшiне енедi.</w:t>
      </w:r>
    </w:p>
    <w:p w:rsidR="00000000" w:rsidRDefault="00D544CA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44C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544C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44C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right"/>
      </w:pPr>
      <w:bookmarkStart w:id="1" w:name="SUB72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8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72-қосымша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"Қарулы Күштердiң жеке құрамын, қару-жарақтарын,</w:t>
      </w:r>
    </w:p>
    <w:p w:rsidR="00000000" w:rsidRDefault="00D544CA">
      <w:pPr>
        <w:jc w:val="center"/>
      </w:pPr>
      <w:r>
        <w:rPr>
          <w:rStyle w:val="s1"/>
        </w:rPr>
        <w:t>әскери</w:t>
      </w:r>
      <w:r>
        <w:rPr>
          <w:rStyle w:val="s1"/>
        </w:rPr>
        <w:t xml:space="preserve"> және өз</w:t>
      </w:r>
      <w:r>
        <w:rPr>
          <w:rStyle w:val="s1"/>
        </w:rPr>
        <w:t>ге техникаларын, жабдықтарын,</w:t>
      </w:r>
    </w:p>
    <w:p w:rsidR="00000000" w:rsidRDefault="00D544CA">
      <w:pPr>
        <w:jc w:val="center"/>
      </w:pPr>
      <w:r>
        <w:rPr>
          <w:rStyle w:val="s1"/>
        </w:rPr>
        <w:t>жануарларын және инфрақұрылымын ұстау"</w:t>
      </w:r>
    </w:p>
    <w:p w:rsidR="00000000" w:rsidRDefault="00D544CA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9" w:anchor="sub_id=9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</w:t>
      </w:r>
      <w:r>
        <w:rPr>
          <w:rStyle w:val="s3"/>
          <w:b w:val="0"/>
          <w:bCs w:val="0"/>
        </w:rPr>
        <w:t>мақ жаңа редакцияда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қолдану үшін" белгісімен берілген. Деректер базасына енгізілмейді.</w:t>
      </w:r>
    </w:p>
    <w:p w:rsidR="00000000" w:rsidRDefault="00D544CA">
      <w:pPr>
        <w:jc w:val="both"/>
      </w:pPr>
      <w:r>
        <w:t> </w:t>
      </w:r>
    </w:p>
    <w:p w:rsidR="00000000" w:rsidRDefault="00D544CA">
      <w:pPr>
        <w:ind w:firstLine="400"/>
        <w:jc w:val="right"/>
      </w:pPr>
      <w:bookmarkStart w:id="2" w:name="SUB73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544CA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 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10" w:history="1">
        <w:r>
          <w:rPr>
            <w:rStyle w:val="a4"/>
          </w:rPr>
          <w:t>қа</w:t>
        </w:r>
        <w:r>
          <w:rPr>
            <w:rStyle w:val="a4"/>
          </w:rPr>
          <w:t>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73-қосымша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"Қарулы Күштер қызметiнiң негiзгi түрлерiн қамтамасыз ету"</w:t>
      </w:r>
    </w:p>
    <w:p w:rsidR="00000000" w:rsidRDefault="00D544CA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1" w:anchor="sub_id=9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қолдану үшін" белгісімен берілген. Деректер базасына енгізілмейді.</w:t>
      </w:r>
    </w:p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right"/>
      </w:pPr>
      <w:bookmarkStart w:id="3" w:name="SUB74"/>
      <w:bookmarkEnd w:id="3"/>
      <w:r>
        <w:rPr>
          <w:rStyle w:val="s0"/>
        </w:rPr>
        <w:t>Қазақста</w:t>
      </w:r>
      <w:r>
        <w:rPr>
          <w:rStyle w:val="s0"/>
        </w:rPr>
        <w:t>н Республикасы Үкіметінiң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12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74-қосымша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jc w:val="center"/>
      </w:pPr>
      <w:r>
        <w:rPr>
          <w:rStyle w:val="s1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"Қар</w:t>
      </w:r>
      <w:r>
        <w:rPr>
          <w:rStyle w:val="s1"/>
        </w:rPr>
        <w:t>улы Күштердiң ақпараттық жүйелерiн құру"</w:t>
      </w:r>
    </w:p>
    <w:p w:rsidR="00000000" w:rsidRDefault="00D544CA">
      <w:pPr>
        <w:jc w:val="center"/>
      </w:pPr>
      <w:r>
        <w:rPr>
          <w:rStyle w:val="s1"/>
        </w:rPr>
        <w:t>деген 003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rPr>
          <w:rStyle w:val="s1"/>
        </w:rP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қолдану үшін" белгісімен берілген. Деректер базасына енгізілмейді.</w:t>
      </w:r>
    </w:p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right"/>
      </w:pPr>
      <w:bookmarkStart w:id="4" w:name="SUB75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</w:t>
      </w:r>
      <w:r>
        <w:rPr>
          <w:rStyle w:val="s0"/>
        </w:rPr>
        <w:t>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13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75-қосымша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"Қарулы Күштердiң инфрақұрылымын дамыту"</w:t>
      </w:r>
    </w:p>
    <w:p w:rsidR="00000000" w:rsidRDefault="00D544CA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rPr>
          <w:rStyle w:val="s1"/>
        </w:rP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қолдану үшін" белгісімен берілген. Деректер базасына енгізілмейді.</w:t>
      </w:r>
    </w:p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right"/>
      </w:pPr>
      <w:bookmarkStart w:id="5" w:name="SUB76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14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76-қосымша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"Білім берудiң мамандандырылған ұйымдарында жалпы білім беру"</w:t>
      </w:r>
    </w:p>
    <w:p w:rsidR="00000000" w:rsidRDefault="00D544CA">
      <w:pPr>
        <w:jc w:val="center"/>
      </w:pPr>
      <w:r>
        <w:rPr>
          <w:rStyle w:val="s1"/>
        </w:rPr>
        <w:t>дег</w:t>
      </w:r>
      <w:r>
        <w:rPr>
          <w:rStyle w:val="s1"/>
        </w:rPr>
        <w:t>ен 005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5" w:anchor="sub_id=9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қолдану үшін" белгісі</w:t>
      </w:r>
      <w:r>
        <w:rPr>
          <w:rStyle w:val="s3"/>
          <w:b w:val="0"/>
          <w:bCs w:val="0"/>
        </w:rPr>
        <w:t>мен берілген. Деректер базасына енгізілмейді</w:t>
      </w:r>
    </w:p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right"/>
      </w:pPr>
      <w:bookmarkStart w:id="6" w:name="SUB77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16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77-қосымша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"Қару-жарақ, әскери және өзге де техниканы, байланыс</w:t>
      </w:r>
    </w:p>
    <w:p w:rsidR="00000000" w:rsidRDefault="00D544CA">
      <w:pPr>
        <w:jc w:val="center"/>
      </w:pPr>
      <w:r>
        <w:rPr>
          <w:rStyle w:val="s1"/>
        </w:rPr>
        <w:t>жүйелерiн жаңғырту және сатып алу"</w:t>
      </w:r>
    </w:p>
    <w:p w:rsidR="00000000" w:rsidRDefault="00D544CA">
      <w:pPr>
        <w:jc w:val="center"/>
      </w:pPr>
      <w:r>
        <w:rPr>
          <w:rStyle w:val="s1"/>
        </w:rPr>
        <w:t>деген 006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rPr>
          <w:rStyle w:val="s1"/>
        </w:rP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 xml:space="preserve">Берілген қосымша  "Қызметтік қолдану үшін" белгісімен </w:t>
      </w:r>
      <w:r>
        <w:rPr>
          <w:rStyle w:val="s3"/>
          <w:b w:val="0"/>
          <w:bCs w:val="0"/>
        </w:rPr>
        <w:t>берілген. Деректер базасына енгізілмейді</w:t>
      </w:r>
    </w:p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right"/>
      </w:pPr>
      <w:bookmarkStart w:id="7" w:name="SUB78"/>
      <w:bookmarkEnd w:id="7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17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78-қосымша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"Полигондарды жалға беру туралы мемлекетаралық шарттарға</w:t>
      </w:r>
    </w:p>
    <w:p w:rsidR="00000000" w:rsidRDefault="00D544CA">
      <w:pPr>
        <w:jc w:val="center"/>
      </w:pPr>
      <w:r>
        <w:rPr>
          <w:rStyle w:val="s1"/>
        </w:rPr>
        <w:t>сәйкес қару-жарақ пен әскери техниканы жеткiзу және жөндеу"</w:t>
      </w:r>
    </w:p>
    <w:p w:rsidR="00000000" w:rsidRDefault="00D544CA">
      <w:pPr>
        <w:jc w:val="center"/>
      </w:pPr>
      <w:r>
        <w:rPr>
          <w:rStyle w:val="s1"/>
        </w:rPr>
        <w:t>деген 007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</w:t>
      </w:r>
      <w:r>
        <w:rPr>
          <w:rStyle w:val="s3"/>
          <w:b w:val="0"/>
          <w:bCs w:val="0"/>
        </w:rPr>
        <w:t xml:space="preserve"> </w:t>
      </w:r>
      <w:hyperlink r:id="rId18" w:anchor="sub_id=9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қолдану үшін" белгісімен берілген. Деректер базасына енгізілмейді</w:t>
      </w:r>
    </w:p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right"/>
      </w:pPr>
      <w:bookmarkStart w:id="8" w:name="SUB80"/>
      <w:bookmarkEnd w:id="8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19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80-қосымша</w:t>
      </w:r>
    </w:p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"Орта кәсiптiк білімдi маман</w:t>
      </w:r>
      <w:r>
        <w:rPr>
          <w:rStyle w:val="s1"/>
        </w:rPr>
        <w:t>дар даярлау"</w:t>
      </w:r>
    </w:p>
    <w:p w:rsidR="00000000" w:rsidRDefault="00D544CA">
      <w:pPr>
        <w:jc w:val="center"/>
      </w:pPr>
      <w:r>
        <w:rPr>
          <w:rStyle w:val="s1"/>
        </w:rPr>
        <w:t>деген 010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20" w:anchor="sub_id=9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</w:t>
      </w:r>
      <w:r>
        <w:rPr>
          <w:rStyle w:val="s3"/>
          <w:b w:val="0"/>
          <w:bCs w:val="0"/>
        </w:rPr>
        <w:t>ну үшін" белгісімен берілген. Деректер базасына енгізілмейді</w:t>
      </w:r>
    </w:p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right"/>
      </w:pPr>
      <w:bookmarkStart w:id="9" w:name="SUB81"/>
      <w:bookmarkEnd w:id="9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21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81-қосымша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"Жоғары және жоғары оқу орнынан кейiнгi</w:t>
      </w:r>
    </w:p>
    <w:p w:rsidR="00000000" w:rsidRDefault="00D544CA">
      <w:pPr>
        <w:jc w:val="center"/>
      </w:pPr>
      <w:r>
        <w:rPr>
          <w:rStyle w:val="s1"/>
        </w:rPr>
        <w:t>кәсiби білімдi мамандар даярлау"</w:t>
      </w:r>
    </w:p>
    <w:p w:rsidR="00000000" w:rsidRDefault="00D544CA">
      <w:pPr>
        <w:jc w:val="center"/>
      </w:pPr>
      <w:r>
        <w:rPr>
          <w:rStyle w:val="s1"/>
        </w:rPr>
        <w:t>деген 011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</w:t>
      </w:r>
      <w:r>
        <w:rPr>
          <w:rStyle w:val="s3"/>
          <w:b w:val="0"/>
          <w:bCs w:val="0"/>
        </w:rPr>
        <w:t xml:space="preserve">25.05. </w:t>
      </w:r>
      <w:hyperlink r:id="rId22" w:anchor="sub_id=9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қолдану үшін" белгісімен берілген. Деректер базасына енгізілмейді</w:t>
      </w:r>
    </w:p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right"/>
      </w:pPr>
      <w:bookmarkStart w:id="10" w:name="SUB82"/>
      <w:bookmarkEnd w:id="10"/>
      <w:r>
        <w:rPr>
          <w:rStyle w:val="s0"/>
        </w:rPr>
        <w:t>Қазақстан</w:t>
      </w:r>
      <w:r>
        <w:rPr>
          <w:rStyle w:val="s0"/>
        </w:rPr>
        <w:t xml:space="preserve"> Республикасы  Үкім</w:t>
      </w:r>
      <w:r>
        <w:rPr>
          <w:rStyle w:val="s0"/>
        </w:rPr>
        <w:t>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23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82-қосымша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</w:t>
      </w:r>
      <w:r>
        <w:rPr>
          <w:rStyle w:val="s1"/>
        </w:rPr>
        <w:t>Әскери</w:t>
      </w:r>
      <w:r>
        <w:rPr>
          <w:rStyle w:val="s1"/>
        </w:rPr>
        <w:t xml:space="preserve"> қызметшiлердi және олардың отбасы мүшелерiн емдеу"</w:t>
      </w:r>
    </w:p>
    <w:p w:rsidR="00000000" w:rsidRDefault="00D544CA">
      <w:pPr>
        <w:jc w:val="center"/>
      </w:pPr>
      <w:r>
        <w:rPr>
          <w:rStyle w:val="s1"/>
        </w:rPr>
        <w:t>деген 012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24" w:anchor="sub_id=9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</w:t>
      </w:r>
      <w:r>
        <w:rPr>
          <w:rStyle w:val="s3"/>
          <w:b w:val="0"/>
          <w:bCs w:val="0"/>
        </w:rPr>
        <w:t>дакцияда</w:t>
      </w:r>
    </w:p>
    <w:p w:rsidR="00000000" w:rsidRDefault="00D544CA">
      <w:pPr>
        <w:jc w:val="center"/>
      </w:pPr>
      <w: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қолдану үшін" белгісімен берілген. Деректер базасына енгізілмейді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D544CA">
      <w:pPr>
        <w:ind w:firstLine="400"/>
        <w:jc w:val="right"/>
      </w:pPr>
      <w:bookmarkStart w:id="11" w:name="SUB83"/>
      <w:bookmarkEnd w:id="11"/>
      <w:r>
        <w:rPr>
          <w:rStyle w:val="s0"/>
        </w:rPr>
        <w:t>Қазақстан</w:t>
      </w:r>
      <w:r>
        <w:rPr>
          <w:rStyle w:val="s0"/>
        </w:rPr>
        <w:t xml:space="preserve"> Республикасы  Үкіметінiң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25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83-қосымша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"Әскерге шақырылғанға дейiнгiлердi әскери-техникалық</w:t>
      </w:r>
    </w:p>
    <w:p w:rsidR="00000000" w:rsidRDefault="00D544CA">
      <w:pPr>
        <w:jc w:val="center"/>
      </w:pPr>
      <w:r>
        <w:rPr>
          <w:rStyle w:val="s1"/>
        </w:rPr>
        <w:t>мамандықтар бойынша даярлау"</w:t>
      </w:r>
    </w:p>
    <w:p w:rsidR="00000000" w:rsidRDefault="00D544CA">
      <w:pPr>
        <w:jc w:val="center"/>
      </w:pPr>
      <w:r>
        <w:rPr>
          <w:rStyle w:val="s1"/>
        </w:rPr>
        <w:t>деген 015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rPr>
          <w:rStyle w:val="s1"/>
        </w:rP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қолдану үшін" белгісімен берілген. Деректер базасына енгізілмейді</w:t>
      </w:r>
    </w:p>
    <w:p w:rsidR="00000000" w:rsidRDefault="00D544CA">
      <w:pPr>
        <w:ind w:firstLine="400"/>
        <w:jc w:val="right"/>
      </w:pPr>
      <w:r>
        <w:rPr>
          <w:rStyle w:val="s0"/>
        </w:rPr>
        <w:t> </w:t>
      </w:r>
    </w:p>
    <w:p w:rsidR="00000000" w:rsidRDefault="00D544CA">
      <w:pPr>
        <w:ind w:firstLine="400"/>
        <w:jc w:val="right"/>
      </w:pPr>
      <w:bookmarkStart w:id="12" w:name="SUB84"/>
      <w:bookmarkEnd w:id="1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544C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544CA">
      <w:pPr>
        <w:ind w:firstLine="400"/>
        <w:jc w:val="right"/>
      </w:pPr>
      <w:r>
        <w:rPr>
          <w:rStyle w:val="s0"/>
        </w:rPr>
        <w:t xml:space="preserve">№ 1354 </w:t>
      </w:r>
      <w:hyperlink r:id="rId26" w:history="1">
        <w:r>
          <w:rPr>
            <w:rStyle w:val="a4"/>
          </w:rPr>
          <w:t>қаулысына</w:t>
        </w:r>
      </w:hyperlink>
    </w:p>
    <w:p w:rsidR="00000000" w:rsidRDefault="00D544CA">
      <w:pPr>
        <w:ind w:firstLine="400"/>
        <w:jc w:val="right"/>
      </w:pPr>
      <w:r>
        <w:rPr>
          <w:rStyle w:val="s0"/>
        </w:rPr>
        <w:t>84-қосымша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 Үкіметінің 2005.17.03. № 240 </w:t>
      </w:r>
      <w:hyperlink r:id="rId2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84-қосымша өзгертілді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ind w:firstLine="400"/>
        <w:jc w:val="both"/>
      </w:pPr>
      <w:r>
        <w:rPr>
          <w:rStyle w:val="s0"/>
        </w:rPr>
        <w:t>208 - Қазақстан Республикасы Қорғаныс министрлігі</w:t>
      </w:r>
    </w:p>
    <w:p w:rsidR="00000000" w:rsidRDefault="00D544CA">
      <w:pPr>
        <w:ind w:firstLine="400"/>
        <w:jc w:val="both"/>
      </w:pPr>
      <w:r>
        <w:rPr>
          <w:rStyle w:val="s0"/>
        </w:rPr>
        <w:t>Бюджеттік бағдарламаның әкiмшiсi</w:t>
      </w:r>
    </w:p>
    <w:p w:rsidR="00000000" w:rsidRDefault="00D544CA">
      <w:pPr>
        <w:ind w:firstLine="400"/>
        <w:jc w:val="both"/>
      </w:pPr>
      <w:r>
        <w:rPr>
          <w:rStyle w:val="s0"/>
        </w:rPr>
        <w:t> </w:t>
      </w:r>
    </w:p>
    <w:p w:rsidR="00000000" w:rsidRDefault="00D544CA">
      <w:pPr>
        <w:jc w:val="center"/>
      </w:pPr>
      <w:r>
        <w:rPr>
          <w:rStyle w:val="s1"/>
        </w:rPr>
        <w:t>2005 жылға арналған</w:t>
      </w:r>
    </w:p>
    <w:p w:rsidR="00000000" w:rsidRDefault="00D544CA">
      <w:pPr>
        <w:jc w:val="center"/>
      </w:pPr>
      <w:r>
        <w:rPr>
          <w:rStyle w:val="s1"/>
        </w:rPr>
        <w:t>"Қарулы Күштерд</w:t>
      </w:r>
      <w:r>
        <w:rPr>
          <w:rStyle w:val="s1"/>
        </w:rPr>
        <w:t>i материалдық-техникалық қамтамасыз ету"</w:t>
      </w:r>
    </w:p>
    <w:p w:rsidR="00000000" w:rsidRDefault="00D544CA">
      <w:pPr>
        <w:jc w:val="center"/>
      </w:pPr>
      <w:r>
        <w:rPr>
          <w:rStyle w:val="s1"/>
        </w:rPr>
        <w:t>деген 016 республикалық бюджеттік бағдарламаның</w:t>
      </w:r>
    </w:p>
    <w:p w:rsidR="00000000" w:rsidRDefault="00D544CA">
      <w:pPr>
        <w:jc w:val="center"/>
      </w:pPr>
      <w:r>
        <w:rPr>
          <w:rStyle w:val="s1"/>
        </w:rPr>
        <w:t>ПАСПОРТЫ</w:t>
      </w:r>
    </w:p>
    <w:p w:rsidR="00000000" w:rsidRDefault="00D544CA">
      <w:pPr>
        <w:jc w:val="center"/>
      </w:pPr>
      <w:r>
        <w:rPr>
          <w:rStyle w:val="s1"/>
        </w:rPr>
        <w:t> </w:t>
      </w:r>
    </w:p>
    <w:p w:rsidR="00000000" w:rsidRDefault="00D544CA">
      <w:pPr>
        <w:jc w:val="both"/>
      </w:pPr>
      <w:r>
        <w:rPr>
          <w:rStyle w:val="s3"/>
          <w:b w:val="0"/>
          <w:bCs w:val="0"/>
        </w:rPr>
        <w:t>Берілген қосымша  "Қызметтік қолдану үшін" белгісімен берілген. Деректер базасына енгізілмейді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4CA" w:rsidRDefault="00D544CA" w:rsidP="00D544CA">
      <w:r>
        <w:separator/>
      </w:r>
    </w:p>
  </w:endnote>
  <w:endnote w:type="continuationSeparator" w:id="0">
    <w:p w:rsidR="00D544CA" w:rsidRDefault="00D544CA" w:rsidP="00D54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CA" w:rsidRDefault="00D544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CA" w:rsidRDefault="00D544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CA" w:rsidRDefault="00D544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4CA" w:rsidRDefault="00D544CA" w:rsidP="00D544CA">
      <w:r>
        <w:separator/>
      </w:r>
    </w:p>
  </w:footnote>
  <w:footnote w:type="continuationSeparator" w:id="0">
    <w:p w:rsidR="00D544CA" w:rsidRDefault="00D544CA" w:rsidP="00D544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CA" w:rsidRDefault="00D544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CA" w:rsidRDefault="00D544CA" w:rsidP="00D544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44CA" w:rsidRPr="00D544CA" w:rsidRDefault="00D544CA" w:rsidP="00D544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2005 жылға арналған республикалық бюджеттік бағдарламалардың паспорттарын бекіту туралы (Қазақстан Республикасының Қорғаныс министрлігі) (ҚР Үкіметінің 2004.22.12. № 1354 Қаулысына 72-84 қосымшалар) (ҚР Үкіметінің 2005.17.03. № 240; 2005.25.05. № 509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CA" w:rsidRDefault="00D544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44CA"/>
    <w:rsid w:val="00D54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4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4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4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4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4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4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4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4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813" TargetMode="External"/><Relationship Id="rId13" Type="http://schemas.openxmlformats.org/officeDocument/2006/relationships/hyperlink" Target="http://online.zakon.kz/Document/?doc_id=30006813" TargetMode="External"/><Relationship Id="rId18" Type="http://schemas.openxmlformats.org/officeDocument/2006/relationships/hyperlink" Target="http://online.zakon.kz/Document/?doc_id=30015901" TargetMode="External"/><Relationship Id="rId26" Type="http://schemas.openxmlformats.org/officeDocument/2006/relationships/hyperlink" Target="http://online.zakon.kz/Document/?doc_id=3000681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681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hyperlink" Target="http://online.zakon.kz/Document/?doc_id=30006813" TargetMode="External"/><Relationship Id="rId17" Type="http://schemas.openxmlformats.org/officeDocument/2006/relationships/hyperlink" Target="http://online.zakon.kz/Document/?doc_id=30006813" TargetMode="External"/><Relationship Id="rId25" Type="http://schemas.openxmlformats.org/officeDocument/2006/relationships/hyperlink" Target="http://online.zakon.kz/Document/?doc_id=30006813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6813" TargetMode="External"/><Relationship Id="rId20" Type="http://schemas.openxmlformats.org/officeDocument/2006/relationships/hyperlink" Target="http://online.zakon.kz/Document/?doc_id=3001590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901" TargetMode="External"/><Relationship Id="rId24" Type="http://schemas.openxmlformats.org/officeDocument/2006/relationships/hyperlink" Target="http://online.zakon.kz/Document/?doc_id=30015901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5901" TargetMode="External"/><Relationship Id="rId23" Type="http://schemas.openxmlformats.org/officeDocument/2006/relationships/hyperlink" Target="http://online.zakon.kz/Document/?doc_id=30006813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006813" TargetMode="External"/><Relationship Id="rId19" Type="http://schemas.openxmlformats.org/officeDocument/2006/relationships/hyperlink" Target="http://online.zakon.kz/Document/?doc_id=30006813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901" TargetMode="External"/><Relationship Id="rId14" Type="http://schemas.openxmlformats.org/officeDocument/2006/relationships/hyperlink" Target="http://online.zakon.kz/Document/?doc_id=30006813" TargetMode="External"/><Relationship Id="rId22" Type="http://schemas.openxmlformats.org/officeDocument/2006/relationships/hyperlink" Target="http://online.zakon.kz/Document/?doc_id=30015901" TargetMode="External"/><Relationship Id="rId27" Type="http://schemas.openxmlformats.org/officeDocument/2006/relationships/hyperlink" Target="http://online.zakon.kz/Document/?doc_id=30006810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726</Words>
  <Characters>7485</Characters>
  <Application>Microsoft Office Word</Application>
  <DocSecurity>0</DocSecurity>
  <Lines>62</Lines>
  <Paragraphs>16</Paragraphs>
  <ScaleCrop>false</ScaleCrop>
  <Company>SPecialiST RePack</Company>
  <LinksUpToDate>false</LinksUpToDate>
  <CharactersWithSpaces>8195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2005 жылға арналған республикалық бюджеттік бағдарламалардың паспорттарын бекіту туралы (Қазақстан Республикасының Қорғаныс министрлігі) (ҚР Үкіметінің 2004.22.12. № 1354 Қаулысына 72-84 қосымшалар) (ҚР Үкіметінің 2005.17.03. № 240; 2005.25.05. № 509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2024-02-22T07:00:00Z</dcterms:created>
  <dcterms:modified xsi:type="dcterms:W3CDTF">2024-02-22T07:00:00Z</dcterms:modified>
</cp:coreProperties>
</file>