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0E0">
      <w:pPr>
        <w:ind w:firstLine="400"/>
        <w:jc w:val="both"/>
      </w:pPr>
      <w:bookmarkStart w:id="0" w:name="_GoBack"/>
      <w:bookmarkEnd w:id="0"/>
      <w:r>
        <w:rPr>
          <w:rStyle w:val="s0"/>
        </w:rPr>
        <w:t>“Мемлекеттік бюджет қаражаты есебінен ұсталатын, өткізуден түсетін ақшасы өзінің иелігінде қалатын мемлекеттік мекемелер тауарларының (жұмыстарының, көрсетілетін қызметтерінің) тізбесі сыныптауышын бекіту туралы” Қазақстан Республикасының Қаржы министрінің</w:t>
      </w:r>
      <w:r>
        <w:rPr>
          <w:rStyle w:val="s0"/>
        </w:rPr>
        <w:t xml:space="preserve"> 2005 жылғы 12 наурыздағы № 78 Бұйрығы</w:t>
      </w:r>
    </w:p>
    <w:p w:rsidR="00000000" w:rsidRDefault="003560E0">
      <w:pPr>
        <w:ind w:firstLine="400"/>
        <w:jc w:val="both"/>
      </w:pPr>
      <w:r>
        <w:rPr>
          <w:rStyle w:val="s0"/>
        </w:rPr>
        <w:t> </w:t>
      </w:r>
    </w:p>
    <w:p w:rsidR="00000000" w:rsidRDefault="003560E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17 наурызда № 3497 тіркелді</w:t>
      </w:r>
    </w:p>
    <w:p w:rsidR="00000000" w:rsidRDefault="003560E0">
      <w:pPr>
        <w:ind w:firstLine="400"/>
        <w:jc w:val="both"/>
      </w:pPr>
      <w:r>
        <w:rPr>
          <w:rStyle w:val="s0"/>
        </w:rPr>
        <w:t> </w:t>
      </w:r>
    </w:p>
    <w:p w:rsidR="00000000" w:rsidRDefault="003560E0">
      <w:r>
        <w:rPr>
          <w:rStyle w:val="s0"/>
        </w:rPr>
        <w:t xml:space="preserve">Осы бұйрықтың </w:t>
      </w:r>
      <w:hyperlink r:id="rId7" w:anchor="sub_id=5" w:history="1">
        <w:r>
          <w:rPr>
            <w:rStyle w:val="a3"/>
          </w:rPr>
          <w:t>5 тармағына</w:t>
        </w:r>
      </w:hyperlink>
      <w:r>
        <w:rPr>
          <w:rStyle w:val="s0"/>
        </w:rPr>
        <w:t>  сәйкес күші жойылды</w:t>
      </w:r>
    </w:p>
    <w:p w:rsidR="00000000" w:rsidRDefault="003560E0">
      <w:pPr>
        <w:ind w:firstLine="400"/>
        <w:jc w:val="both"/>
      </w:pPr>
      <w:r>
        <w:rPr>
          <w:rStyle w:val="s0"/>
        </w:rPr>
        <w:t> </w:t>
      </w:r>
    </w:p>
    <w:p w:rsidR="00000000" w:rsidRDefault="003560E0">
      <w:pPr>
        <w:ind w:firstLine="400"/>
        <w:jc w:val="both"/>
      </w:pPr>
      <w:r>
        <w:t> </w:t>
      </w:r>
    </w:p>
    <w:p w:rsidR="00000000" w:rsidRDefault="003560E0">
      <w:pPr>
        <w:ind w:firstLine="400"/>
        <w:jc w:val="both"/>
      </w:pPr>
      <w:r>
        <w:t>Енгізілген өзгерістер:</w:t>
      </w:r>
    </w:p>
    <w:p w:rsidR="00000000" w:rsidRDefault="003560E0">
      <w:pPr>
        <w:ind w:firstLine="400"/>
        <w:jc w:val="both"/>
      </w:pPr>
      <w:r>
        <w:t> </w:t>
      </w:r>
    </w:p>
    <w:p w:rsidR="00000000" w:rsidRDefault="003560E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2005.20.07. № 276 </w:t>
      </w:r>
      <w:hyperlink r:id="rId8" w:history="1">
        <w:r>
          <w:rPr>
            <w:rStyle w:val="a3"/>
          </w:rPr>
          <w:t>Бұйрығымен</w:t>
        </w:r>
      </w:hyperlink>
    </w:p>
    <w:p w:rsidR="00000000" w:rsidRDefault="003560E0">
      <w:pPr>
        <w:ind w:firstLine="400"/>
        <w:jc w:val="both"/>
      </w:pPr>
      <w:r>
        <w:t> </w:t>
      </w:r>
    </w:p>
    <w:p w:rsidR="00000000" w:rsidRDefault="003560E0">
      <w:pPr>
        <w:ind w:firstLine="400"/>
        <w:jc w:val="both"/>
      </w:pPr>
      <w:r>
        <w:t>Бұрынғы редакциялар:</w:t>
      </w:r>
    </w:p>
    <w:p w:rsidR="00000000" w:rsidRDefault="003560E0">
      <w:pPr>
        <w:ind w:firstLine="400"/>
        <w:jc w:val="both"/>
      </w:pPr>
      <w:r>
        <w:t> </w:t>
      </w:r>
    </w:p>
    <w:p w:rsidR="00000000" w:rsidRDefault="003560E0">
      <w:pPr>
        <w:ind w:firstLine="400"/>
        <w:jc w:val="both"/>
      </w:pPr>
      <w:r>
        <w:rPr>
          <w:rStyle w:val="s0"/>
        </w:rPr>
        <w:t xml:space="preserve">2005 ж. 20 шілдеге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560E0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0E0" w:rsidRDefault="003560E0" w:rsidP="003560E0">
      <w:r>
        <w:separator/>
      </w:r>
    </w:p>
  </w:endnote>
  <w:endnote w:type="continuationSeparator" w:id="0">
    <w:p w:rsidR="003560E0" w:rsidRDefault="003560E0" w:rsidP="003560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0E0" w:rsidRDefault="003560E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0E0" w:rsidRDefault="003560E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0E0" w:rsidRDefault="003560E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0E0" w:rsidRDefault="003560E0" w:rsidP="003560E0">
      <w:r>
        <w:separator/>
      </w:r>
    </w:p>
  </w:footnote>
  <w:footnote w:type="continuationSeparator" w:id="0">
    <w:p w:rsidR="003560E0" w:rsidRDefault="003560E0" w:rsidP="003560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0E0" w:rsidRDefault="003560E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0E0" w:rsidRDefault="003560E0" w:rsidP="003560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0E0" w:rsidRPr="003560E0" w:rsidRDefault="003560E0" w:rsidP="003560E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ҚАРЖЫ МИНИСТРІНІҢ 2005.12.03. № 78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0E0" w:rsidRDefault="003560E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0E0"/>
    <w:rsid w:val="00356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60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60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60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60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60E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60E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60E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60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178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73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179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762</Characters>
  <Application>Microsoft Office Word</Application>
  <DocSecurity>0</DocSecurity>
  <Lines>6</Lines>
  <Paragraphs>1</Paragraphs>
  <ScaleCrop>false</ScaleCrop>
  <Company>SPecialiST RePack</Company>
  <LinksUpToDate>false</LinksUpToDate>
  <CharactersWithSpaces>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ҚАРЖЫ МИНИСТРІНІҢ 2005.12.03. № 78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2024-04-25T08:11:00Z</dcterms:created>
  <dcterms:modified xsi:type="dcterms:W3CDTF">2024-04-25T08:11:00Z</dcterms:modified>
</cp:coreProperties>
</file>