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02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4 апреля 2005 года № 302 «Об утверждении перечня сотрудников органов государственной противопожарной службы, которым выплачивается денежная компенсация на содержание жилища и оплату коммунальных услуг»</w:t>
      </w:r>
    </w:p>
    <w:p w:rsidR="00000000" w:rsidRDefault="00B0702D">
      <w:r>
        <w:t> </w:t>
      </w:r>
    </w:p>
    <w:p w:rsidR="00000000" w:rsidRDefault="00B0702D">
      <w:pPr>
        <w:ind w:firstLine="400"/>
        <w:jc w:val="both"/>
      </w:pPr>
      <w:r>
        <w:rPr>
          <w:rStyle w:val="s0"/>
        </w:rPr>
        <w:t>Опубликовано: САПП Республики Казахстан, 2005 г., № 14, ст.162</w:t>
      </w:r>
    </w:p>
    <w:p w:rsidR="00000000" w:rsidRDefault="00B0702D">
      <w:r>
        <w:t> </w:t>
      </w:r>
    </w:p>
    <w:p w:rsidR="00000000" w:rsidRDefault="00B0702D">
      <w:pPr>
        <w:ind w:firstLine="400"/>
        <w:jc w:val="both"/>
      </w:pPr>
      <w:r>
        <w:t>Внесены изменения:</w:t>
      </w:r>
    </w:p>
    <w:p w:rsidR="00000000" w:rsidRDefault="00B0702D">
      <w:pPr>
        <w:ind w:firstLine="400"/>
        <w:jc w:val="both"/>
      </w:pPr>
      <w:r>
        <w:t> </w:t>
      </w:r>
    </w:p>
    <w:p w:rsidR="00000000" w:rsidRDefault="00B0702D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11.08.06 г. № 760;</w:t>
      </w:r>
    </w:p>
    <w:p w:rsidR="00000000" w:rsidRDefault="00B0702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28.05.07 г. № 430 (введено в действие с 1 января 2007 г.);</w:t>
      </w:r>
    </w:p>
    <w:p w:rsidR="00000000" w:rsidRDefault="00B0702D">
      <w:pPr>
        <w:ind w:firstLine="400"/>
        <w:jc w:val="both"/>
      </w:pPr>
      <w:hyperlink r:id="rId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19.07.08 г. № 71</w:t>
      </w:r>
      <w:r>
        <w:rPr>
          <w:rStyle w:val="s0"/>
        </w:rPr>
        <w:t>2;</w:t>
      </w:r>
    </w:p>
    <w:p w:rsidR="00000000" w:rsidRDefault="00B0702D">
      <w:pPr>
        <w:ind w:firstLine="400"/>
        <w:jc w:val="both"/>
      </w:pPr>
      <w:hyperlink r:id="rId10" w:anchor="sub_id=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1068.</w:t>
      </w:r>
    </w:p>
    <w:p w:rsidR="00000000" w:rsidRDefault="00B0702D">
      <w:pPr>
        <w:ind w:firstLine="400"/>
        <w:jc w:val="both"/>
      </w:pPr>
      <w:r>
        <w:rPr>
          <w:rStyle w:val="s0"/>
        </w:rPr>
        <w:t> </w:t>
      </w:r>
    </w:p>
    <w:p w:rsidR="00000000" w:rsidRDefault="00B0702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 апреля 2015 года № 173</w:t>
      </w:r>
    </w:p>
    <w:p w:rsidR="00000000" w:rsidRDefault="00B0702D">
      <w:pPr>
        <w:ind w:firstLine="400"/>
        <w:jc w:val="both"/>
      </w:pPr>
      <w:r>
        <w:rPr>
          <w:rStyle w:val="s0"/>
        </w:rPr>
        <w:t> </w:t>
      </w:r>
    </w:p>
    <w:p w:rsidR="00000000" w:rsidRDefault="00B0702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0702D">
      <w:pPr>
        <w:ind w:firstLine="400"/>
        <w:jc w:val="both"/>
      </w:pPr>
      <w:r>
        <w:rPr>
          <w:rStyle w:val="s0"/>
        </w:rPr>
        <w:t> </w:t>
      </w:r>
    </w:p>
    <w:p w:rsidR="00000000" w:rsidRDefault="00B0702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28.05.07 г.</w:t>
      </w:r>
    </w:p>
    <w:p w:rsidR="00000000" w:rsidRDefault="00B0702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19.07.08 г.</w:t>
      </w:r>
    </w:p>
    <w:p w:rsidR="00000000" w:rsidRDefault="00B0702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18.11.08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02D" w:rsidRDefault="00B0702D" w:rsidP="00B0702D">
      <w:r>
        <w:separator/>
      </w:r>
    </w:p>
  </w:endnote>
  <w:endnote w:type="continuationSeparator" w:id="0">
    <w:p w:rsidR="00B0702D" w:rsidRDefault="00B0702D" w:rsidP="00B07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02D" w:rsidRDefault="00B0702D" w:rsidP="00B0702D">
      <w:r>
        <w:separator/>
      </w:r>
    </w:p>
  </w:footnote>
  <w:footnote w:type="continuationSeparator" w:id="0">
    <w:p w:rsidR="00B0702D" w:rsidRDefault="00B0702D" w:rsidP="00B07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 w:rsidP="00B070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02D" w:rsidRPr="00B0702D" w:rsidRDefault="00B0702D" w:rsidP="00B070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04.04.05 № 302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02D" w:rsidRDefault="00B070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02D"/>
    <w:rsid w:val="00B07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0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0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0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0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0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0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0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0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331" TargetMode="External"/><Relationship Id="rId13" Type="http://schemas.openxmlformats.org/officeDocument/2006/relationships/hyperlink" Target="http://online.zakon.kz/Document/?doc_id=3019646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6173" TargetMode="External"/><Relationship Id="rId12" Type="http://schemas.openxmlformats.org/officeDocument/2006/relationships/hyperlink" Target="http://online.zakon.kz/Document/?doc_id=3010533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679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6080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6382" TargetMode="External"/><Relationship Id="rId14" Type="http://schemas.openxmlformats.org/officeDocument/2006/relationships/hyperlink" Target="http://online.zakon.kz/Document/?doc_id=303616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1360</Characters>
  <Application>Microsoft Office Word</Application>
  <DocSecurity>0</DocSecurity>
  <Lines>11</Lines>
  <Paragraphs>2</Paragraphs>
  <ScaleCrop>false</ScaleCrop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2025-02-26T18:32:00Z</dcterms:created>
  <dcterms:modified xsi:type="dcterms:W3CDTF">2025-02-26T18:32:00Z</dcterms:modified>
</cp:coreProperties>
</file>