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0C4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Үкіметінің 2002 жылғы 26 шілдедегі</w:t>
      </w:r>
      <w:r>
        <w:br/>
      </w:r>
      <w:r>
        <w:rPr>
          <w:rStyle w:val="s1"/>
        </w:rPr>
        <w:t>№ 833 қаулысына толықтырулар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10 қарашадағы № 1178 Қаулысы</w:t>
      </w:r>
    </w:p>
    <w:p w:rsidR="00000000" w:rsidRDefault="00B350C4">
      <w:pPr>
        <w:jc w:val="center"/>
      </w:pPr>
      <w:r>
        <w:rPr>
          <w:rStyle w:val="s1"/>
        </w:rPr>
        <w:t> </w:t>
      </w:r>
    </w:p>
    <w:p w:rsidR="00000000" w:rsidRDefault="00B350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350C4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 xml:space="preserve">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мәселелері" туралы Қазақстан Республикасы Үкіметінің 2002 жылғы 26 шілдедегі № 833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2002 ж., № 25, 260-құжат) мынадай толықтырулар енгізілсін:</w:t>
      </w:r>
    </w:p>
    <w:p w:rsidR="00000000" w:rsidRDefault="00B350C4">
      <w:pPr>
        <w:ind w:firstLine="400"/>
        <w:jc w:val="both"/>
      </w:pPr>
      <w:r>
        <w:rPr>
          <w:rStyle w:val="s0"/>
        </w:rPr>
        <w:t>көрсетілген қаулымен бекітілген Жекелеген негіздер бойынша мемлекет меншігіне айналдырылған (түскен) мүлікті есе</w:t>
      </w:r>
      <w:r>
        <w:rPr>
          <w:rStyle w:val="s0"/>
        </w:rPr>
        <w:t>пке алу, сақтау, бағалау және одан әрі пайдалану ережесінде:</w:t>
      </w:r>
    </w:p>
    <w:p w:rsidR="00000000" w:rsidRDefault="00B350C4">
      <w:pPr>
        <w:ind w:firstLine="400"/>
        <w:jc w:val="both"/>
      </w:pPr>
      <w:r>
        <w:rPr>
          <w:rStyle w:val="s0"/>
        </w:rPr>
        <w:t>15-тармақтың 2) тармақшасы мынадай мазмұндағы үшінші абзацпен толықтырылсын:</w:t>
      </w:r>
    </w:p>
    <w:p w:rsidR="00000000" w:rsidRDefault="00B350C4">
      <w:pPr>
        <w:ind w:firstLine="400"/>
        <w:jc w:val="both"/>
      </w:pPr>
      <w:r>
        <w:rPr>
          <w:rStyle w:val="s0"/>
        </w:rPr>
        <w:t>"Комиссия белгіленген ең төменгі баға бойынша сатылмаған мүлік осы Ережеде анықталған тәртіппен жойылады.";</w:t>
      </w:r>
    </w:p>
    <w:p w:rsidR="00000000" w:rsidRDefault="00B350C4">
      <w:pPr>
        <w:ind w:firstLine="400"/>
        <w:jc w:val="both"/>
      </w:pPr>
      <w:r>
        <w:rPr>
          <w:rStyle w:val="s0"/>
        </w:rPr>
        <w:t>мынадай ма</w:t>
      </w:r>
      <w:r>
        <w:rPr>
          <w:rStyle w:val="s0"/>
        </w:rPr>
        <w:t>змұндағы 25-2-тармақпен толықтырылсын:</w:t>
      </w:r>
    </w:p>
    <w:p w:rsidR="00000000" w:rsidRDefault="00B350C4">
      <w:pPr>
        <w:ind w:firstLine="400"/>
        <w:jc w:val="both"/>
      </w:pPr>
      <w:r>
        <w:rPr>
          <w:rStyle w:val="s0"/>
        </w:rPr>
        <w:t>"25-2. Осы Ереженің 3-тармағында көрсетілген жекелеген негіздер бойынша мемлекет меншігіне айналдырылған (түскен) тұрғын үйлер мемлекеттік коммуналдық тұрғын үй қорына енгізіледі. Бұл жағдайда, оларды одан әрі пайдала</w:t>
      </w:r>
      <w:r>
        <w:rPr>
          <w:rStyle w:val="s0"/>
        </w:rPr>
        <w:t>ну тәртібі Қазақстан Республикасының тұрғын үй заңнамасымен реттеледі.".</w:t>
      </w:r>
    </w:p>
    <w:p w:rsidR="00000000" w:rsidRDefault="00B350C4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B350C4">
      <w:pPr>
        <w:ind w:firstLine="400"/>
        <w:jc w:val="both"/>
      </w:pPr>
      <w:r>
        <w:rPr>
          <w:rStyle w:val="s0"/>
        </w:rPr>
        <w:t> </w:t>
      </w:r>
    </w:p>
    <w:p w:rsidR="00000000" w:rsidRDefault="00B350C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0C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350C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0C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350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0C4" w:rsidRDefault="00B350C4" w:rsidP="00B350C4">
      <w:r>
        <w:separator/>
      </w:r>
    </w:p>
  </w:endnote>
  <w:endnote w:type="continuationSeparator" w:id="0">
    <w:p w:rsidR="00B350C4" w:rsidRDefault="00B350C4" w:rsidP="00B35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0C4" w:rsidRDefault="00B350C4" w:rsidP="00B350C4">
      <w:r>
        <w:separator/>
      </w:r>
    </w:p>
  </w:footnote>
  <w:footnote w:type="continuationSeparator" w:id="0">
    <w:p w:rsidR="00B350C4" w:rsidRDefault="00B350C4" w:rsidP="00B350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 w:rsidP="00B350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0C4" w:rsidRPr="00B350C4" w:rsidRDefault="00B350C4" w:rsidP="00B350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26 шілдедегі № 833 қаулысына толықтырулар енгізу туралы» Қазақстан Республикасы Үкіметінің 2004 жылғы 10 қарашадағы № 1178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0C4" w:rsidRDefault="00B350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0C4"/>
    <w:rsid w:val="00B35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50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50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50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50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50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50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50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50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2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1282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26 шілдедегі № 833 қаулысына толықтырулар енгізу туралы» Қазақстан Республикасы Үкіметінің 2004 жылғы 10 қарашадағы № 1178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2024-02-20T06:08:00Z</dcterms:created>
  <dcterms:modified xsi:type="dcterms:W3CDTF">2024-02-20T06:08:00Z</dcterms:modified>
</cp:coreProperties>
</file>