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6E3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мүгедектігі бар адамдарды ңлеуметтік қорғау туралы» Қазақстан Республикасының 2005 жылғы 13 сңуірдегі № 39-III Заңы (2023.01.01. берілген өзгерістер мен толықтыруларымен) (күші жойылды)</w:t>
      </w:r>
    </w:p>
    <w:p w:rsidR="00000000" w:rsidRDefault="00F06E3D">
      <w:pPr>
        <w:pStyle w:val="pj"/>
      </w:pPr>
      <w:r>
        <w:rPr>
          <w:rStyle w:val="s0"/>
        </w:rPr>
        <w:t> </w:t>
      </w:r>
    </w:p>
    <w:p w:rsidR="00000000" w:rsidRDefault="00F06E3D">
      <w:pPr>
        <w:pStyle w:val="pj"/>
      </w:pPr>
      <w:r>
        <w:rPr>
          <w:rStyle w:val="s0"/>
        </w:rPr>
        <w:t>Жариялануы: «Егемен Қазақстан» 2005 ж. 26 сәуір № 81-82 (24040); «Ресми газет», 2005 жыл, № 22; Қазақстан Республикасының Парламентінің Жаршысы 2005 ж., сәуір, № 7-8, 18-құжат</w:t>
      </w:r>
    </w:p>
    <w:p w:rsidR="00000000" w:rsidRDefault="00F06E3D">
      <w:pPr>
        <w:pStyle w:val="pj"/>
      </w:pPr>
      <w:r>
        <w:rPr>
          <w:rStyle w:val="s0"/>
        </w:rPr>
        <w:t> </w:t>
      </w:r>
    </w:p>
    <w:p w:rsidR="00000000" w:rsidRDefault="00F06E3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2023 жылғы 20 сәуірдегі № 224-VII </w:t>
      </w:r>
      <w:hyperlink r:id="rId7" w:history="1">
        <w:r>
          <w:rPr>
            <w:rStyle w:val="a4"/>
          </w:rPr>
          <w:t>Кодексімен</w:t>
        </w:r>
      </w:hyperlink>
      <w:r>
        <w:rPr>
          <w:rStyle w:val="s0"/>
        </w:rPr>
        <w:t xml:space="preserve"> 2023 ж. 1 шілдеден бастап күші жойылды</w:t>
      </w:r>
    </w:p>
    <w:p w:rsidR="00000000" w:rsidRDefault="00F06E3D">
      <w:pPr>
        <w:pStyle w:val="pj"/>
      </w:pPr>
      <w:r>
        <w:rPr>
          <w:rStyle w:val="s0"/>
        </w:rPr>
        <w:t> </w:t>
      </w:r>
    </w:p>
    <w:p w:rsidR="00000000" w:rsidRDefault="00F06E3D">
      <w:pPr>
        <w:pStyle w:val="pj"/>
      </w:pPr>
      <w:r>
        <w:rPr>
          <w:rStyle w:val="s0"/>
        </w:rPr>
        <w:t> </w:t>
      </w:r>
    </w:p>
    <w:p w:rsidR="00000000" w:rsidRDefault="00F06E3D">
      <w:pPr>
        <w:pStyle w:val="pj"/>
      </w:pPr>
      <w:r>
        <w:rPr>
          <w:rStyle w:val="s0"/>
        </w:rPr>
        <w:t>Енгізілген өзгерістер:</w:t>
      </w:r>
    </w:p>
    <w:p w:rsidR="00000000" w:rsidRDefault="00F06E3D">
      <w:pPr>
        <w:pStyle w:val="pj"/>
      </w:pPr>
      <w:r>
        <w:rPr>
          <w:rStyle w:val="s0"/>
        </w:rPr>
        <w:t> </w:t>
      </w:r>
    </w:p>
    <w:p w:rsidR="00000000" w:rsidRDefault="00F06E3D">
      <w:pPr>
        <w:pStyle w:val="pj"/>
      </w:pPr>
      <w:r>
        <w:rPr>
          <w:rStyle w:val="s0"/>
        </w:rPr>
        <w:t xml:space="preserve">2006.07.07. № 171-III ҚР </w:t>
      </w:r>
      <w:hyperlink r:id="rId8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06E3D">
      <w:pPr>
        <w:pStyle w:val="pj"/>
      </w:pPr>
      <w:r>
        <w:rPr>
          <w:rStyle w:val="s0"/>
        </w:rPr>
        <w:t xml:space="preserve">2007.12.01 № 222-III ҚР </w:t>
      </w:r>
      <w:hyperlink r:id="rId9" w:anchor="sub_id=5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F06E3D">
      <w:pPr>
        <w:pStyle w:val="pj"/>
      </w:pPr>
      <w:r>
        <w:rPr>
          <w:rStyle w:val="s0"/>
        </w:rPr>
        <w:t xml:space="preserve">2007.27.07. № 320-III ҚР </w:t>
      </w:r>
      <w:hyperlink r:id="rId11" w:anchor="sub_id=4800" w:history="1">
        <w:r>
          <w:rPr>
            <w:rStyle w:val="a4"/>
          </w:rPr>
          <w:t xml:space="preserve">Заңымен 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2007.19.12. № 9-ІV ҚР </w:t>
      </w:r>
      <w:hyperlink r:id="rId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(2008 жылғы 1 қаңтарда қолданысқа енді)</w:t>
      </w:r>
    </w:p>
    <w:p w:rsidR="00000000" w:rsidRDefault="00F06E3D">
      <w:pPr>
        <w:pStyle w:val="pj"/>
      </w:pPr>
      <w:r>
        <w:rPr>
          <w:rStyle w:val="s0"/>
        </w:rPr>
        <w:t xml:space="preserve">2009.17.07. № 188-IV ҚР </w:t>
      </w:r>
      <w:hyperlink r:id="rId13" w:anchor="sub_id=5500" w:history="1">
        <w:r>
          <w:rPr>
            <w:rStyle w:val="a4"/>
          </w:rPr>
          <w:t>Заңымен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2009.07.12. № 222-IV ҚР </w:t>
      </w:r>
      <w:hyperlink r:id="rId14" w:anchor="sub_id=1500" w:history="1">
        <w:r>
          <w:rPr>
            <w:rStyle w:val="a4"/>
          </w:rPr>
          <w:t>Заңымен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2010.19.03 № 258-IV ҚР </w:t>
      </w:r>
      <w:hyperlink r:id="rId15" w:anchor="sub_id=8100" w:history="1">
        <w:r>
          <w:rPr>
            <w:rStyle w:val="a4"/>
          </w:rPr>
          <w:t>Заңымен</w:t>
        </w:r>
      </w:hyperlink>
    </w:p>
    <w:p w:rsidR="00000000" w:rsidRDefault="00F06E3D">
      <w:pPr>
        <w:pStyle w:val="pj"/>
      </w:pPr>
      <w:r>
        <w:t xml:space="preserve">2011.06.01. № 378-IV ҚР </w:t>
      </w:r>
      <w:hyperlink r:id="rId16" w:anchor="sub_id=5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06E3D">
      <w:pPr>
        <w:pStyle w:val="pj"/>
      </w:pPr>
      <w:r>
        <w:t xml:space="preserve">2011.05.07. № 452-IV ҚР </w:t>
      </w:r>
      <w:hyperlink r:id="rId17" w:anchor="sub_id=10100" w:history="1">
        <w:r>
          <w:rPr>
            <w:rStyle w:val="a4"/>
          </w:rPr>
          <w:t>Заңымен</w:t>
        </w:r>
      </w:hyperlink>
      <w:r>
        <w:t xml:space="preserve"> (алғашқы ресми </w:t>
      </w:r>
      <w:hyperlink r:id="rId18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F06E3D">
      <w:pPr>
        <w:pStyle w:val="pj"/>
      </w:pPr>
      <w:r>
        <w:t xml:space="preserve">2012.10.07. № 36-V ҚР </w:t>
      </w:r>
      <w:hyperlink r:id="rId19" w:anchor="sub_id=6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06E3D">
      <w:pPr>
        <w:pStyle w:val="pj"/>
      </w:pPr>
      <w:r>
        <w:t>2013.13.06. № 102-</w:t>
      </w:r>
      <w:r>
        <w:t xml:space="preserve">V ҚР </w:t>
      </w:r>
      <w:hyperlink r:id="rId20" w:anchor="sub_id=3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F06E3D">
      <w:pPr>
        <w:pStyle w:val="pj"/>
      </w:pPr>
      <w:r>
        <w:rPr>
          <w:rStyle w:val="s0"/>
        </w:rPr>
        <w:t>2013.03.07. № 12</w:t>
      </w:r>
      <w:r>
        <w:rPr>
          <w:rStyle w:val="s0"/>
        </w:rPr>
        <w:t xml:space="preserve">4-V ҚР </w:t>
      </w:r>
      <w:hyperlink r:id="rId22" w:anchor="sub_id=6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06E3D">
      <w:pPr>
        <w:pStyle w:val="pj"/>
      </w:pPr>
      <w:r>
        <w:t xml:space="preserve">2013.05.12. № </w:t>
      </w:r>
      <w:r>
        <w:t xml:space="preserve">152-V ҚР </w:t>
      </w:r>
      <w:hyperlink r:id="rId24" w:anchor="sub_id=700" w:history="1">
        <w:r>
          <w:rPr>
            <w:rStyle w:val="a4"/>
          </w:rPr>
          <w:t>Заңымен</w:t>
        </w:r>
      </w:hyperlink>
      <w:r>
        <w:t xml:space="preserve"> (2006 ж. 1 қаңтардан бастап қолданысқа енгізілді)</w:t>
      </w:r>
    </w:p>
    <w:p w:rsidR="00000000" w:rsidRDefault="00F06E3D">
      <w:pPr>
        <w:pStyle w:val="pj"/>
      </w:pPr>
      <w:r>
        <w:rPr>
          <w:rStyle w:val="s0"/>
        </w:rPr>
        <w:t xml:space="preserve">2014.13.01. № 159-V ҚР </w:t>
      </w:r>
      <w:hyperlink r:id="rId25" w:anchor="sub_id=46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06E3D">
      <w:pPr>
        <w:pStyle w:val="pj"/>
      </w:pPr>
      <w:r>
        <w:rPr>
          <w:rStyle w:val="s0"/>
        </w:rPr>
        <w:t xml:space="preserve">2014.29.09. № 239-V ҚР </w:t>
      </w:r>
      <w:hyperlink r:id="rId27" w:anchor="sub_id=8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06E3D">
      <w:pPr>
        <w:pStyle w:val="pj"/>
      </w:pPr>
      <w:r>
        <w:rPr>
          <w:rStyle w:val="s0"/>
        </w:rPr>
        <w:t xml:space="preserve">2014.29.12. № 269-V ҚР </w:t>
      </w:r>
      <w:hyperlink r:id="rId29" w:anchor="sub_id=6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F06E3D">
      <w:pPr>
        <w:pStyle w:val="pj"/>
      </w:pPr>
      <w:r>
        <w:rPr>
          <w:rStyle w:val="s0"/>
        </w:rPr>
        <w:t xml:space="preserve">2015.29.10. № 376-V ҚР </w:t>
      </w:r>
      <w:hyperlink r:id="rId30" w:anchor="sub_id=6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F06E3D">
      <w:pPr>
        <w:pStyle w:val="pj"/>
      </w:pPr>
      <w:r>
        <w:rPr>
          <w:rStyle w:val="s0"/>
        </w:rPr>
        <w:t xml:space="preserve">2015.16.11. № 403-V ҚР </w:t>
      </w:r>
      <w:hyperlink r:id="rId31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F06E3D">
      <w:pPr>
        <w:pStyle w:val="pj"/>
      </w:pPr>
      <w:r>
        <w:rPr>
          <w:rStyle w:val="s0"/>
        </w:rPr>
        <w:t xml:space="preserve">2015.23.11. № 415-V ҚР </w:t>
      </w:r>
      <w:hyperlink r:id="rId3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F06E3D">
      <w:pPr>
        <w:pStyle w:val="pj"/>
      </w:pPr>
      <w:r>
        <w:rPr>
          <w:rStyle w:val="s0"/>
        </w:rPr>
        <w:t xml:space="preserve">2015.24.11. № 421-V ҚР </w:t>
      </w:r>
      <w:hyperlink r:id="rId3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06E3D">
      <w:pPr>
        <w:pStyle w:val="pj"/>
      </w:pPr>
      <w:r>
        <w:rPr>
          <w:rStyle w:val="s0"/>
        </w:rPr>
        <w:t xml:space="preserve">2015.03.12. № 433-V ҚР </w:t>
      </w:r>
      <w:hyperlink r:id="rId36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F06E3D">
      <w:pPr>
        <w:pStyle w:val="pj"/>
      </w:pPr>
      <w:r>
        <w:t xml:space="preserve">2018.24.05. № 156-VI ҚР </w:t>
      </w:r>
      <w:hyperlink r:id="rId37" w:anchor="sub_id=6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06E3D">
      <w:pPr>
        <w:pStyle w:val="pj"/>
      </w:pPr>
      <w:r>
        <w:rPr>
          <w:rStyle w:val="s0"/>
        </w:rPr>
        <w:t xml:space="preserve">2018.02.07. № 165-VІ ҚР </w:t>
      </w:r>
      <w:hyperlink r:id="rId39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06E3D">
      <w:pPr>
        <w:pStyle w:val="pj"/>
      </w:pPr>
      <w:r>
        <w:rPr>
          <w:rStyle w:val="s0"/>
        </w:rPr>
        <w:t xml:space="preserve">2018.05.10. № 184-VІ ҚР </w:t>
      </w:r>
      <w:hyperlink r:id="rId41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F06E3D">
      <w:pPr>
        <w:pStyle w:val="pj"/>
      </w:pPr>
      <w:r>
        <w:rPr>
          <w:rStyle w:val="s0"/>
        </w:rPr>
        <w:t>2018</w:t>
      </w:r>
      <w:r>
        <w:rPr>
          <w:rStyle w:val="s0"/>
        </w:rPr>
        <w:t xml:space="preserve">.28.12. № 210-VІ ҚР </w:t>
      </w:r>
      <w:hyperlink r:id="rId42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</w:t>
      </w:r>
      <w:r>
        <w:rPr>
          <w:rStyle w:val="s0"/>
        </w:rPr>
        <w:t>і)</w:t>
      </w:r>
    </w:p>
    <w:p w:rsidR="00000000" w:rsidRDefault="00F06E3D">
      <w:pPr>
        <w:pStyle w:val="pj"/>
      </w:pPr>
      <w:r>
        <w:rPr>
          <w:rStyle w:val="s0"/>
        </w:rPr>
        <w:t xml:space="preserve">2019.13.12. № 280-VI ҚР </w:t>
      </w:r>
      <w:hyperlink r:id="rId4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45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</w:t>
      </w:r>
      <w:r>
        <w:t>гізілді</w:t>
      </w:r>
      <w:r>
        <w:rPr>
          <w:rStyle w:val="s0"/>
        </w:rPr>
        <w:t>)</w:t>
      </w:r>
    </w:p>
    <w:p w:rsidR="00000000" w:rsidRDefault="00F06E3D">
      <w:pPr>
        <w:pStyle w:val="pj"/>
      </w:pPr>
      <w:r>
        <w:rPr>
          <w:rStyle w:val="s0"/>
        </w:rPr>
        <w:t xml:space="preserve">2019.26.12. № 287-VІ ҚР </w:t>
      </w:r>
      <w:hyperlink r:id="rId4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қаңтардан, 2021 ж. 1 қаңтардан бастап қолданысқа енгізілді)</w:t>
      </w:r>
    </w:p>
    <w:p w:rsidR="00000000" w:rsidRDefault="00F06E3D">
      <w:pPr>
        <w:pStyle w:val="pj"/>
      </w:pPr>
      <w:r>
        <w:rPr>
          <w:rStyle w:val="s0"/>
        </w:rPr>
        <w:t xml:space="preserve">2020.29.06. № 352-VI ҚР </w:t>
      </w:r>
      <w:hyperlink r:id="rId47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06E3D">
      <w:pPr>
        <w:pStyle w:val="pj"/>
      </w:pPr>
      <w:r>
        <w:rPr>
          <w:rStyle w:val="s0"/>
        </w:rPr>
        <w:t>2021.26.06. № 56-</w:t>
      </w:r>
      <w:r>
        <w:rPr>
          <w:rStyle w:val="s0"/>
        </w:rPr>
        <w:t xml:space="preserve">VII ҚР </w:t>
      </w:r>
      <w:hyperlink r:id="rId4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06E3D">
      <w:pPr>
        <w:pStyle w:val="pj"/>
      </w:pPr>
      <w:r>
        <w:rPr>
          <w:rStyle w:val="s0"/>
        </w:rPr>
        <w:t>2021.12.10.</w:t>
      </w:r>
      <w:r>
        <w:rPr>
          <w:rStyle w:val="s0"/>
        </w:rPr>
        <w:t xml:space="preserve"> № 67-VII ҚР </w:t>
      </w:r>
      <w:hyperlink r:id="rId5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06E3D">
      <w:pPr>
        <w:pStyle w:val="pj"/>
      </w:pPr>
      <w:r>
        <w:rPr>
          <w:rStyle w:val="s0"/>
        </w:rPr>
        <w:t>2021.</w:t>
      </w:r>
      <w:r>
        <w:rPr>
          <w:rStyle w:val="s0"/>
        </w:rPr>
        <w:t xml:space="preserve">31.12. № 100-VII ҚР </w:t>
      </w:r>
      <w:hyperlink r:id="rId53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</w:t>
      </w:r>
      <w:r>
        <w:rPr>
          <w:rStyle w:val="s0"/>
        </w:rPr>
        <w:t>і)</w:t>
      </w:r>
    </w:p>
    <w:p w:rsidR="00000000" w:rsidRDefault="00F06E3D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5" w:anchor="sub_id=3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</w:t>
      </w:r>
      <w:r>
        <w:rPr>
          <w:rStyle w:val="s0"/>
        </w:rPr>
        <w:t>енгізілді</w:t>
      </w:r>
      <w:r>
        <w:t>)</w:t>
      </w:r>
    </w:p>
    <w:p w:rsidR="00000000" w:rsidRDefault="00F06E3D">
      <w:pPr>
        <w:pStyle w:val="pj"/>
      </w:pPr>
      <w:r>
        <w:t> </w:t>
      </w:r>
    </w:p>
    <w:p w:rsidR="00000000" w:rsidRDefault="00F06E3D">
      <w:pPr>
        <w:pStyle w:val="pj"/>
      </w:pPr>
      <w:r>
        <w:rPr>
          <w:rStyle w:val="s0"/>
        </w:rPr>
        <w:t>Бұрынғы редакциялар:</w:t>
      </w:r>
    </w:p>
    <w:p w:rsidR="00000000" w:rsidRDefault="00F06E3D">
      <w:pPr>
        <w:pStyle w:val="pj"/>
      </w:pPr>
      <w:r>
        <w:rPr>
          <w:rStyle w:val="s0"/>
        </w:rPr>
        <w:t> </w:t>
      </w:r>
    </w:p>
    <w:p w:rsidR="00000000" w:rsidRDefault="00F06E3D">
      <w:pPr>
        <w:pStyle w:val="pj"/>
      </w:pPr>
      <w:r>
        <w:rPr>
          <w:rStyle w:val="s0"/>
        </w:rPr>
        <w:t xml:space="preserve">2006 ж. 7 шілдеге дейін қолданылған </w:t>
      </w: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06E3D">
      <w:pPr>
        <w:pStyle w:val="pj"/>
      </w:pPr>
      <w:r>
        <w:rPr>
          <w:rStyle w:val="s0"/>
        </w:rPr>
        <w:t xml:space="preserve">2007 ж. 27 шілдеге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2007 ж. 19 желтоқсанға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>2009 ж. 7 желтоқсанға</w:t>
      </w:r>
      <w:r>
        <w:rPr>
          <w:rStyle w:val="s0"/>
        </w:rPr>
        <w:t xml:space="preserve">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 xml:space="preserve">2011 ж. 6 қаңтарға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 xml:space="preserve">2011 ж. 5 шілдеге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 xml:space="preserve">2012 ж. 10 шілдеге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 xml:space="preserve">2013 ж. 13 маусымға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 xml:space="preserve">2013 ж. 3 шілдеге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>2013 ж. 5</w:t>
      </w:r>
      <w:r>
        <w:t xml:space="preserve"> желтоқсанға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 xml:space="preserve">2014 ж. 13 қаңтарға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>2014 ж. 29 қыркүйекке дейін қолданылған</w:t>
      </w:r>
      <w:r>
        <w:t xml:space="preserve">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 xml:space="preserve">2014 ж. 29 желтоқсанға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 xml:space="preserve">2015 ж. 16 қарашаға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 xml:space="preserve">2015 ж. 24 қарашаға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2016 ж. 01.01.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</w:t>
      </w:r>
      <w:r>
        <w:rPr>
          <w:rStyle w:val="s0"/>
        </w:rPr>
        <w:t>астап қолданысқа енгізілді)</w:t>
      </w:r>
    </w:p>
    <w:p w:rsidR="00000000" w:rsidRDefault="00F06E3D">
      <w:pPr>
        <w:pStyle w:val="pj"/>
      </w:pPr>
      <w:r>
        <w:rPr>
          <w:rStyle w:val="s0"/>
        </w:rPr>
        <w:t xml:space="preserve">2019 ж. 13 желтоқсанға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 xml:space="preserve">2019 ж. 26 желтоқсанға дейін қолданылған </w:t>
      </w:r>
      <w:hyperlink r:id="rId80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 xml:space="preserve"> </w:t>
      </w:r>
    </w:p>
    <w:p w:rsidR="00000000" w:rsidRDefault="00F06E3D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2019 ж. 26 желтоқсанға дейін қолданылған </w:t>
      </w:r>
      <w:hyperlink r:id="rId8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қаңтардан баста</w:t>
      </w:r>
      <w:r>
        <w:rPr>
          <w:rStyle w:val="s0"/>
        </w:rPr>
        <w:t>п қолданысқа енгізілді)</w:t>
      </w:r>
    </w:p>
    <w:p w:rsidR="00000000" w:rsidRDefault="00F06E3D">
      <w:pPr>
        <w:pStyle w:val="pj"/>
      </w:pPr>
      <w:r>
        <w:rPr>
          <w:rStyle w:val="s0"/>
        </w:rPr>
        <w:t xml:space="preserve">2021 ж. 26 маусымға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2021 ж. 12 қазанға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>2021 ж. 3</w:t>
      </w:r>
      <w:r>
        <w:rPr>
          <w:rStyle w:val="s0"/>
        </w:rPr>
        <w:t xml:space="preserve">1 желтоқсанға дейін қолданылған </w:t>
      </w:r>
      <w:hyperlink r:id="rId8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06E3D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rPr>
          <w:rStyle w:val="s0"/>
        </w:rPr>
        <w:t xml:space="preserve">2023 ж. 01.01.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F06E3D">
      <w:pPr>
        <w:pStyle w:val="pj"/>
      </w:pPr>
      <w:r>
        <w:t> </w:t>
      </w:r>
    </w:p>
    <w:p w:rsidR="00000000" w:rsidRDefault="00F06E3D">
      <w:pPr>
        <w:pStyle w:val="pj"/>
      </w:pPr>
      <w:r>
        <w:t> </w:t>
      </w:r>
    </w:p>
    <w:p w:rsidR="00000000" w:rsidRDefault="00F06E3D">
      <w:pPr>
        <w:pStyle w:val="pj"/>
      </w:pPr>
      <w:r>
        <w:t> </w:t>
      </w:r>
    </w:p>
    <w:p w:rsidR="00000000" w:rsidRDefault="00F06E3D">
      <w:pPr>
        <w:pStyle w:val="pj"/>
      </w:pPr>
      <w:r>
        <w:t> </w:t>
      </w:r>
    </w:p>
    <w:p w:rsidR="00000000" w:rsidRDefault="00F06E3D">
      <w:pPr>
        <w:pStyle w:val="pj"/>
      </w:pPr>
      <w:r>
        <w:t> </w:t>
      </w:r>
    </w:p>
    <w:p w:rsidR="00000000" w:rsidRDefault="00F06E3D">
      <w:pPr>
        <w:pStyle w:val="pj"/>
      </w:pPr>
      <w:r>
        <w:rPr>
          <w:rStyle w:val="s0"/>
        </w:rP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E3D" w:rsidRDefault="00F06E3D" w:rsidP="00F06E3D">
      <w:r>
        <w:separator/>
      </w:r>
    </w:p>
  </w:endnote>
  <w:endnote w:type="continuationSeparator" w:id="0">
    <w:p w:rsidR="00F06E3D" w:rsidRDefault="00F06E3D" w:rsidP="00F06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E3D" w:rsidRDefault="00F06E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E3D" w:rsidRDefault="00F06E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E3D" w:rsidRDefault="00F06E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E3D" w:rsidRDefault="00F06E3D" w:rsidP="00F06E3D">
      <w:r>
        <w:separator/>
      </w:r>
    </w:p>
  </w:footnote>
  <w:footnote w:type="continuationSeparator" w:id="0">
    <w:p w:rsidR="00F06E3D" w:rsidRDefault="00F06E3D" w:rsidP="00F06E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E3D" w:rsidRDefault="00F06E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E3D" w:rsidRDefault="00F06E3D" w:rsidP="00F06E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6E3D" w:rsidRDefault="00F06E3D" w:rsidP="00F06E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мүгедектігі бар адамдарды әлеуметтік қорғау туралы» Қазақстан Республикасының 2005 жылғы 13 сәуірдегі № 39-III Заңы (2023.01.01. берілген өзгерістер мен толықтыруларымен) (күші жойылды)</w:t>
    </w:r>
  </w:p>
  <w:p w:rsidR="00F06E3D" w:rsidRPr="00F06E3D" w:rsidRDefault="00F06E3D" w:rsidP="00F06E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E3D" w:rsidRDefault="00F06E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6E3D"/>
    <w:rsid w:val="00F06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6E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6E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6E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6E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6E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6E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6E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6E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92580" TargetMode="External"/><Relationship Id="rId21" Type="http://schemas.openxmlformats.org/officeDocument/2006/relationships/hyperlink" Target="http://online.zakon.kz/Document/?doc_id=31405094" TargetMode="External"/><Relationship Id="rId42" Type="http://schemas.openxmlformats.org/officeDocument/2006/relationships/hyperlink" Target="http://online.zakon.kz/Document/?doc_id=35690653" TargetMode="External"/><Relationship Id="rId47" Type="http://schemas.openxmlformats.org/officeDocument/2006/relationships/hyperlink" Target="http://online.zakon.kz/Document/?doc_id=38159033" TargetMode="External"/><Relationship Id="rId63" Type="http://schemas.openxmlformats.org/officeDocument/2006/relationships/hyperlink" Target="http://online.zakon.kz/Document/?doc_id=30916243" TargetMode="External"/><Relationship Id="rId68" Type="http://schemas.openxmlformats.org/officeDocument/2006/relationships/hyperlink" Target="http://online.zakon.kz/Document/?doc_id=31484117" TargetMode="External"/><Relationship Id="rId84" Type="http://schemas.openxmlformats.org/officeDocument/2006/relationships/hyperlink" Target="http://online.zakon.kz/Document/?doc_id=35569422" TargetMode="External"/><Relationship Id="rId89" Type="http://schemas.openxmlformats.org/officeDocument/2006/relationships/header" Target="header2.xml"/><Relationship Id="rId16" Type="http://schemas.openxmlformats.org/officeDocument/2006/relationships/hyperlink" Target="http://online.zakon.kz/Document/?doc_id=30914788" TargetMode="External"/><Relationship Id="rId11" Type="http://schemas.openxmlformats.org/officeDocument/2006/relationships/hyperlink" Target="http://online.zakon.kz/Document/?doc_id=30120191" TargetMode="External"/><Relationship Id="rId32" Type="http://schemas.openxmlformats.org/officeDocument/2006/relationships/hyperlink" Target="http://online.zakon.kz/Document/?doc_id=33997908" TargetMode="External"/><Relationship Id="rId37" Type="http://schemas.openxmlformats.org/officeDocument/2006/relationships/hyperlink" Target="http://online.zakon.kz/Document/?doc_id=38780841" TargetMode="External"/><Relationship Id="rId53" Type="http://schemas.openxmlformats.org/officeDocument/2006/relationships/hyperlink" Target="http://online.zakon.kz/Document/?doc_id=38044076" TargetMode="External"/><Relationship Id="rId58" Type="http://schemas.openxmlformats.org/officeDocument/2006/relationships/hyperlink" Target="http://online.zakon.kz/Document/?doc_id=30120578" TargetMode="External"/><Relationship Id="rId74" Type="http://schemas.openxmlformats.org/officeDocument/2006/relationships/hyperlink" Target="http://online.zakon.kz/Document/?doc_id=32370930" TargetMode="External"/><Relationship Id="rId79" Type="http://schemas.openxmlformats.org/officeDocument/2006/relationships/hyperlink" Target="http://online.zakon.kz/Document/?doc_id=31720289" TargetMode="External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22" Type="http://schemas.openxmlformats.org/officeDocument/2006/relationships/hyperlink" Target="http://online.zakon.kz/Document/?doc_id=31414054" TargetMode="External"/><Relationship Id="rId27" Type="http://schemas.openxmlformats.org/officeDocument/2006/relationships/hyperlink" Target="http://online.zakon.kz/Document/?doc_id=31609214" TargetMode="External"/><Relationship Id="rId43" Type="http://schemas.openxmlformats.org/officeDocument/2006/relationships/hyperlink" Target="http://online.zakon.kz/Document/?doc_id=33935689" TargetMode="External"/><Relationship Id="rId48" Type="http://schemas.openxmlformats.org/officeDocument/2006/relationships/hyperlink" Target="http://online.zakon.kz/Document/?doc_id=35040821" TargetMode="External"/><Relationship Id="rId64" Type="http://schemas.openxmlformats.org/officeDocument/2006/relationships/hyperlink" Target="http://online.zakon.kz/Document/?doc_id=31066722" TargetMode="External"/><Relationship Id="rId69" Type="http://schemas.openxmlformats.org/officeDocument/2006/relationships/hyperlink" Target="http://online.zakon.kz/Document/?doc_id=31492807" TargetMode="External"/><Relationship Id="rId8" Type="http://schemas.openxmlformats.org/officeDocument/2006/relationships/hyperlink" Target="http://online.zakon.kz/Document/?doc_id=30063295" TargetMode="External"/><Relationship Id="rId51" Type="http://schemas.openxmlformats.org/officeDocument/2006/relationships/hyperlink" Target="http://online.zakon.kz/Document/?doc_id=37930784" TargetMode="External"/><Relationship Id="rId72" Type="http://schemas.openxmlformats.org/officeDocument/2006/relationships/hyperlink" Target="http://online.zakon.kz/Document/?doc_id=37935118" TargetMode="External"/><Relationship Id="rId80" Type="http://schemas.openxmlformats.org/officeDocument/2006/relationships/hyperlink" Target="http://online.zakon.kz/Document/?doc_id=38239759" TargetMode="External"/><Relationship Id="rId85" Type="http://schemas.openxmlformats.org/officeDocument/2006/relationships/hyperlink" Target="http://online.zakon.kz/Document/?doc_id=34047638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50304" TargetMode="External"/><Relationship Id="rId17" Type="http://schemas.openxmlformats.org/officeDocument/2006/relationships/hyperlink" Target="http://online.zakon.kz/Document/?doc_id=31025648" TargetMode="External"/><Relationship Id="rId25" Type="http://schemas.openxmlformats.org/officeDocument/2006/relationships/hyperlink" Target="http://online.zakon.kz/Document/?doc_id=31492312" TargetMode="External"/><Relationship Id="rId33" Type="http://schemas.openxmlformats.org/officeDocument/2006/relationships/hyperlink" Target="http://online.zakon.kz/Document/?doc_id=34830018" TargetMode="External"/><Relationship Id="rId38" Type="http://schemas.openxmlformats.org/officeDocument/2006/relationships/hyperlink" Target="http://online.zakon.kz/Document/?doc_id=37042687" TargetMode="External"/><Relationship Id="rId46" Type="http://schemas.openxmlformats.org/officeDocument/2006/relationships/hyperlink" Target="http://online.zakon.kz/Document/?doc_id=35782349" TargetMode="External"/><Relationship Id="rId59" Type="http://schemas.openxmlformats.org/officeDocument/2006/relationships/hyperlink" Target="http://online.zakon.kz/Document/?doc_id=30150409" TargetMode="External"/><Relationship Id="rId67" Type="http://schemas.openxmlformats.org/officeDocument/2006/relationships/hyperlink" Target="http://online.zakon.kz/Document/?doc_id=31415110" TargetMode="External"/><Relationship Id="rId20" Type="http://schemas.openxmlformats.org/officeDocument/2006/relationships/hyperlink" Target="http://online.zakon.kz/Document/?doc_id=31405036" TargetMode="External"/><Relationship Id="rId41" Type="http://schemas.openxmlformats.org/officeDocument/2006/relationships/hyperlink" Target="http://online.zakon.kz/Document/?doc_id=32935660" TargetMode="External"/><Relationship Id="rId54" Type="http://schemas.openxmlformats.org/officeDocument/2006/relationships/hyperlink" Target="http://online.zakon.kz/Document/?doc_id=33143535" TargetMode="External"/><Relationship Id="rId62" Type="http://schemas.openxmlformats.org/officeDocument/2006/relationships/hyperlink" Target="http://online.zakon.kz/Document/?doc_id=30607113" TargetMode="External"/><Relationship Id="rId70" Type="http://schemas.openxmlformats.org/officeDocument/2006/relationships/hyperlink" Target="http://online.zakon.kz/Document/?doc_id=31610943" TargetMode="External"/><Relationship Id="rId75" Type="http://schemas.openxmlformats.org/officeDocument/2006/relationships/hyperlink" Target="http://online.zakon.kz/Document/?doc_id=38183422" TargetMode="External"/><Relationship Id="rId83" Type="http://schemas.openxmlformats.org/officeDocument/2006/relationships/hyperlink" Target="http://online.zakon.kz/Document/?doc_id=39274709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605083" TargetMode="External"/><Relationship Id="rId23" Type="http://schemas.openxmlformats.org/officeDocument/2006/relationships/hyperlink" Target="http://online.zakon.kz/Document/?doc_id=31414247" TargetMode="External"/><Relationship Id="rId28" Type="http://schemas.openxmlformats.org/officeDocument/2006/relationships/hyperlink" Target="http://online.zakon.kz/Document/?doc_id=31609396" TargetMode="External"/><Relationship Id="rId36" Type="http://schemas.openxmlformats.org/officeDocument/2006/relationships/hyperlink" Target="http://online.zakon.kz/Document/?doc_id=35143273" TargetMode="External"/><Relationship Id="rId49" Type="http://schemas.openxmlformats.org/officeDocument/2006/relationships/hyperlink" Target="http://online.zakon.kz/Document/?doc_id=32290666" TargetMode="External"/><Relationship Id="rId57" Type="http://schemas.openxmlformats.org/officeDocument/2006/relationships/hyperlink" Target="http://online.zakon.kz/Document/?doc_id=30063534" TargetMode="External"/><Relationship Id="rId10" Type="http://schemas.openxmlformats.org/officeDocument/2006/relationships/hyperlink" Target="http://online.zakon.kz/Document/?doc_id=30086770" TargetMode="External"/><Relationship Id="rId31" Type="http://schemas.openxmlformats.org/officeDocument/2006/relationships/hyperlink" Target="http://online.zakon.kz/Document/?doc_id=38353959" TargetMode="External"/><Relationship Id="rId44" Type="http://schemas.openxmlformats.org/officeDocument/2006/relationships/hyperlink" Target="http://online.zakon.kz/Document/?doc_id=35153283" TargetMode="External"/><Relationship Id="rId52" Type="http://schemas.openxmlformats.org/officeDocument/2006/relationships/hyperlink" Target="http://online.zakon.kz/Document/?doc_id=37578152" TargetMode="External"/><Relationship Id="rId60" Type="http://schemas.openxmlformats.org/officeDocument/2006/relationships/hyperlink" Target="http://online.zakon.kz/Document/?doc_id=30451065" TargetMode="External"/><Relationship Id="rId65" Type="http://schemas.openxmlformats.org/officeDocument/2006/relationships/hyperlink" Target="http://online.zakon.kz/Document/?doc_id=31231766" TargetMode="External"/><Relationship Id="rId73" Type="http://schemas.openxmlformats.org/officeDocument/2006/relationships/hyperlink" Target="http://online.zakon.kz/Document/?doc_id=33689141" TargetMode="External"/><Relationship Id="rId78" Type="http://schemas.openxmlformats.org/officeDocument/2006/relationships/hyperlink" Target="http://online.zakon.kz/Document/?doc_id=32540781" TargetMode="External"/><Relationship Id="rId81" Type="http://schemas.openxmlformats.org/officeDocument/2006/relationships/hyperlink" Target="http://online.zakon.kz/Document/?doc_id=31941918" TargetMode="External"/><Relationship Id="rId86" Type="http://schemas.openxmlformats.org/officeDocument/2006/relationships/hyperlink" Target="http://online.zakon.kz/Document/?doc_id=37811273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770" TargetMode="External"/><Relationship Id="rId13" Type="http://schemas.openxmlformats.org/officeDocument/2006/relationships/hyperlink" Target="http://online.zakon.kz/Document/?doc_id=30449266" TargetMode="External"/><Relationship Id="rId18" Type="http://schemas.openxmlformats.org/officeDocument/2006/relationships/hyperlink" Target="http://online.zakon.kz/Document/?doc_id=31025653" TargetMode="External"/><Relationship Id="rId39" Type="http://schemas.openxmlformats.org/officeDocument/2006/relationships/hyperlink" Target="http://online.zakon.kz/Document/?doc_id=31991717" TargetMode="External"/><Relationship Id="rId34" Type="http://schemas.openxmlformats.org/officeDocument/2006/relationships/hyperlink" Target="http://online.zakon.kz/Document/?doc_id=33154203" TargetMode="External"/><Relationship Id="rId50" Type="http://schemas.openxmlformats.org/officeDocument/2006/relationships/hyperlink" Target="http://online.zakon.kz/Document/?doc_id=34441296" TargetMode="External"/><Relationship Id="rId55" Type="http://schemas.openxmlformats.org/officeDocument/2006/relationships/hyperlink" Target="http://online.zakon.kz/Document/?doc_id=36301187" TargetMode="External"/><Relationship Id="rId76" Type="http://schemas.openxmlformats.org/officeDocument/2006/relationships/hyperlink" Target="http://online.zakon.kz/Document/?doc_id=39584222" TargetMode="External"/><Relationship Id="rId7" Type="http://schemas.openxmlformats.org/officeDocument/2006/relationships/hyperlink" Target="http://online.zakon.kz/Document/?doc_id=31869955" TargetMode="External"/><Relationship Id="rId71" Type="http://schemas.openxmlformats.org/officeDocument/2006/relationships/hyperlink" Target="http://online.zakon.kz/Document/?doc_id=31647402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46018" TargetMode="External"/><Relationship Id="rId24" Type="http://schemas.openxmlformats.org/officeDocument/2006/relationships/hyperlink" Target="http://online.zakon.kz/Document/?doc_id=31481924" TargetMode="External"/><Relationship Id="rId40" Type="http://schemas.openxmlformats.org/officeDocument/2006/relationships/hyperlink" Target="http://online.zakon.kz/Document/?doc_id=36518404" TargetMode="External"/><Relationship Id="rId45" Type="http://schemas.openxmlformats.org/officeDocument/2006/relationships/hyperlink" Target="http://online.zakon.kz/Document/?doc_id=39438953" TargetMode="External"/><Relationship Id="rId66" Type="http://schemas.openxmlformats.org/officeDocument/2006/relationships/hyperlink" Target="http://online.zakon.kz/Document/?doc_id=31405968" TargetMode="External"/><Relationship Id="rId87" Type="http://schemas.openxmlformats.org/officeDocument/2006/relationships/hyperlink" Target="http://online.zakon.kz/Document/?doc_id=34064415" TargetMode="External"/><Relationship Id="rId61" Type="http://schemas.openxmlformats.org/officeDocument/2006/relationships/hyperlink" Target="http://online.zakon.kz/Document/?doc_id=30529734" TargetMode="External"/><Relationship Id="rId82" Type="http://schemas.openxmlformats.org/officeDocument/2006/relationships/hyperlink" Target="http://online.zakon.kz/Document/?doc_id=32651087" TargetMode="External"/><Relationship Id="rId19" Type="http://schemas.openxmlformats.org/officeDocument/2006/relationships/hyperlink" Target="http://online.zakon.kz/Document/?doc_id=31227435" TargetMode="External"/><Relationship Id="rId14" Type="http://schemas.openxmlformats.org/officeDocument/2006/relationships/hyperlink" Target="http://online.zakon.kz/Document/?doc_id=30527323" TargetMode="External"/><Relationship Id="rId30" Type="http://schemas.openxmlformats.org/officeDocument/2006/relationships/hyperlink" Target="http://online.zakon.kz/Document/?doc_id=32083869" TargetMode="External"/><Relationship Id="rId35" Type="http://schemas.openxmlformats.org/officeDocument/2006/relationships/hyperlink" Target="http://online.zakon.kz/Document/?doc_id=39701739" TargetMode="External"/><Relationship Id="rId56" Type="http://schemas.openxmlformats.org/officeDocument/2006/relationships/hyperlink" Target="http://online.zakon.kz/Document/?doc_id=33062129" TargetMode="External"/><Relationship Id="rId77" Type="http://schemas.openxmlformats.org/officeDocument/2006/relationships/hyperlink" Target="http://online.zakon.kz/Document/?doc_id=322806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694</Words>
  <Characters>9998</Characters>
  <Application>Microsoft Office Word</Application>
  <DocSecurity>0</DocSecurity>
  <Lines>83</Lines>
  <Paragraphs>21</Paragraphs>
  <ScaleCrop>false</ScaleCrop>
  <Company/>
  <LinksUpToDate>false</LinksUpToDate>
  <CharactersWithSpaces>10671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мүгедектігі бар адамдарды әлеуметтік қорғау туралы» Қазақстан Республикасының 2005 жылғы 13 сәуірдегі № 39-III Заңы (2023.01.01.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2023-10-24T20:10:00Z</dcterms:created>
  <dcterms:modified xsi:type="dcterms:W3CDTF">2023-10-24T20:10:00Z</dcterms:modified>
</cp:coreProperties>
</file>