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52E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«Стандарттарды және стандарттау, метрология, сертификаттау, аккредиттеу жөніндегі нормативтік құжаттарды, стандарттар каталогтары мен сілтемелерін шығару және пайдаланушыларды олармен және олар туралы ақпаратпен қамтамасыз ету ережесін бекіту туралы» Қазақ</w:t>
      </w:r>
      <w:r>
        <w:rPr>
          <w:rStyle w:val="s0"/>
          <w:b/>
          <w:bCs/>
        </w:rPr>
        <w:t>стан Республикасы Индустрия және сауда министрлігі Техникалық реттеу және метрология комитетінің 2005 жылғы 15 сәуірдегі № 107 Бұйрығы (2007.29.03. берілген өзгерістер мен толықтыруларымен) (күші жойылды)</w:t>
      </w:r>
    </w:p>
    <w:p w:rsidR="00000000" w:rsidRDefault="002552E3">
      <w:pPr>
        <w:ind w:firstLine="400"/>
        <w:jc w:val="both"/>
      </w:pPr>
      <w:r>
        <w:rPr>
          <w:rStyle w:val="s0"/>
        </w:rPr>
        <w:t> </w:t>
      </w:r>
    </w:p>
    <w:p w:rsidR="00000000" w:rsidRDefault="002552E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2005 жылғы 27 сәуірде № 3598 тіркелді</w:t>
      </w:r>
    </w:p>
    <w:p w:rsidR="00000000" w:rsidRDefault="002552E3">
      <w:pPr>
        <w:ind w:firstLine="400"/>
        <w:jc w:val="both"/>
      </w:pPr>
      <w:r>
        <w:rPr>
          <w:rStyle w:val="s0"/>
        </w:rPr>
        <w:t> </w:t>
      </w:r>
    </w:p>
    <w:p w:rsidR="00000000" w:rsidRDefault="002552E3">
      <w:pPr>
        <w:ind w:firstLine="400"/>
        <w:jc w:val="both"/>
      </w:pPr>
      <w:r>
        <w:rPr>
          <w:rStyle w:val="s0"/>
        </w:rPr>
        <w:t>Жариялануы: «Заң газеті» 2005 ж. 7 қазан, № 121-122 (746)</w:t>
      </w:r>
    </w:p>
    <w:p w:rsidR="00000000" w:rsidRDefault="002552E3">
      <w:pPr>
        <w:ind w:firstLine="400"/>
        <w:jc w:val="both"/>
      </w:pPr>
      <w:r>
        <w:rPr>
          <w:rStyle w:val="s0"/>
        </w:rPr>
        <w:t> </w:t>
      </w:r>
    </w:p>
    <w:p w:rsidR="00000000" w:rsidRDefault="002552E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552E3">
      <w:pPr>
        <w:ind w:firstLine="400"/>
        <w:jc w:val="both"/>
      </w:pPr>
      <w:r>
        <w:rPr>
          <w:rStyle w:val="s0"/>
        </w:rPr>
        <w:t> </w:t>
      </w:r>
    </w:p>
    <w:p w:rsidR="00000000" w:rsidRDefault="002552E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Индустрия және сауда министрлігі техника</w:t>
      </w:r>
      <w:r>
        <w:rPr>
          <w:rStyle w:val="s0"/>
        </w:rPr>
        <w:t xml:space="preserve">лық реттеу және метрология комитетінің 2007.29.03. № 172 </w:t>
      </w:r>
      <w:hyperlink r:id="rId7" w:anchor="sub_id=3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2552E3">
      <w:pPr>
        <w:ind w:firstLine="400"/>
        <w:jc w:val="both"/>
      </w:pPr>
      <w:r>
        <w:rPr>
          <w:rStyle w:val="s0"/>
        </w:rPr>
        <w:t> </w:t>
      </w:r>
    </w:p>
    <w:p w:rsidR="00000000" w:rsidRDefault="002552E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552E3">
      <w:pPr>
        <w:ind w:firstLine="400"/>
        <w:jc w:val="both"/>
      </w:pPr>
      <w:r>
        <w:rPr>
          <w:rStyle w:val="s0"/>
        </w:rPr>
        <w:t> </w:t>
      </w:r>
    </w:p>
    <w:p w:rsidR="00000000" w:rsidRDefault="002552E3">
      <w:pPr>
        <w:ind w:firstLine="400"/>
        <w:jc w:val="both"/>
      </w:pPr>
      <w:r>
        <w:rPr>
          <w:rStyle w:val="s0"/>
        </w:rPr>
        <w:t xml:space="preserve">2007 ж. 29 наурызға дейін қолданылған </w:t>
      </w: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552E3">
      <w:pPr>
        <w:ind w:firstLine="400"/>
        <w:jc w:val="both"/>
      </w:pPr>
      <w:r>
        <w:rPr>
          <w:rStyle w:val="s0"/>
        </w:rPr>
        <w:t> </w:t>
      </w:r>
    </w:p>
    <w:p w:rsidR="00000000" w:rsidRDefault="002552E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Индустрия және жаңа технологиялар министрінің 2012 жылғы 14 қыркүйектегі № 318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2552E3">
      <w:pPr>
        <w:ind w:firstLine="400"/>
        <w:jc w:val="both"/>
      </w:pPr>
      <w:r>
        <w:rPr>
          <w:rStyle w:val="s0"/>
        </w:rPr>
        <w:t> </w:t>
      </w:r>
    </w:p>
    <w:p w:rsidR="00000000" w:rsidRDefault="002552E3">
      <w:pPr>
        <w:ind w:firstLine="400"/>
        <w:jc w:val="both"/>
      </w:pPr>
      <w:r>
        <w:rPr>
          <w:rStyle w:val="s0"/>
        </w:rPr>
        <w:t> </w:t>
      </w:r>
    </w:p>
    <w:p w:rsidR="00000000" w:rsidRDefault="002552E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2E3" w:rsidRDefault="002552E3" w:rsidP="002552E3">
      <w:r>
        <w:separator/>
      </w:r>
    </w:p>
  </w:endnote>
  <w:endnote w:type="continuationSeparator" w:id="0">
    <w:p w:rsidR="002552E3" w:rsidRDefault="002552E3" w:rsidP="002552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E3" w:rsidRDefault="002552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E3" w:rsidRDefault="002552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E3" w:rsidRDefault="002552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2E3" w:rsidRDefault="002552E3" w:rsidP="002552E3">
      <w:r>
        <w:separator/>
      </w:r>
    </w:p>
  </w:footnote>
  <w:footnote w:type="continuationSeparator" w:id="0">
    <w:p w:rsidR="002552E3" w:rsidRDefault="002552E3" w:rsidP="002552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E3" w:rsidRDefault="002552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E3" w:rsidRDefault="002552E3" w:rsidP="002552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52E3" w:rsidRPr="002552E3" w:rsidRDefault="002552E3" w:rsidP="002552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ИСМ ТЕХ. РЕТТЕУ ЖӘНЕ МЕТРОЛОГИЯ КОМИТЕТІНІҢ 2005.15.04.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E3" w:rsidRDefault="002552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52E3"/>
    <w:rsid w:val="00255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2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2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2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2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2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2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2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2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28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27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7090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1070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ИСМ ТЕХ. РЕТТЕУ ЖӘНЕ МЕТРОЛОГИЯ КОМИТЕТІНІҢ 2005.15.04.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2024-07-29T23:46:00Z</dcterms:created>
  <dcterms:modified xsi:type="dcterms:W3CDTF">2024-07-29T23:46:00Z</dcterms:modified>
</cp:coreProperties>
</file>