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220">
      <w:pPr>
        <w:pStyle w:val="pc"/>
      </w:pPr>
      <w:bookmarkStart w:id="0" w:name="_GoBack"/>
      <w:bookmarkEnd w:id="0"/>
      <w:r>
        <w:rPr>
          <w:rStyle w:val="s1"/>
        </w:rPr>
        <w:t>«Қазақстан Республикасы Білім және ғылым министрлігінiң «Қаржы орталығы» мемлекеттік мекемесiн қайта ұйымдастыру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 маусымдағы № 541 Қаулысы</w:t>
      </w:r>
    </w:p>
    <w:p w:rsidR="00000000" w:rsidRDefault="00802220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02220">
      <w:pPr>
        <w:pStyle w:val="pc"/>
      </w:pPr>
      <w:r>
        <w:rPr>
          <w:rStyle w:val="s1"/>
        </w:rPr>
        <w:t> </w:t>
      </w:r>
    </w:p>
    <w:p w:rsidR="00000000" w:rsidRDefault="0080222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802220">
      <w:pPr>
        <w:pStyle w:val="pj"/>
      </w:pPr>
      <w:r>
        <w:rPr>
          <w:rStyle w:val="s0"/>
        </w:rPr>
        <w:t>1. Қазақстан Республикасы Білім және ғылым министрлiгінiң «Қаржы орталығы» мемлекеттік мекемесi жарғылық капи</w:t>
      </w:r>
      <w:r>
        <w:rPr>
          <w:rStyle w:val="s0"/>
        </w:rPr>
        <w:t>талына мемлекет жүз пайыз қатысатын «Қаржы орталығы» акционерлік қоғамы (бұдан әрi - Қоғам) болып қайта құру жолымен қайта ұйымдастырылсын.</w:t>
      </w:r>
    </w:p>
    <w:p w:rsidR="00000000" w:rsidRDefault="0080222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2008.25.04. </w:t>
      </w:r>
      <w:hyperlink r:id="rId8" w:history="1">
        <w:r>
          <w:rPr>
            <w:rStyle w:val="a4"/>
            <w:i/>
            <w:iCs/>
          </w:rPr>
          <w:t>№ 389</w:t>
        </w:r>
      </w:hyperlink>
      <w:r>
        <w:rPr>
          <w:rStyle w:val="s3"/>
        </w:rPr>
        <w:t xml:space="preserve"> Қаулысымен 2-тармақ</w:t>
      </w:r>
      <w:r>
        <w:rPr>
          <w:rStyle w:val="s3"/>
        </w:rPr>
        <w:t xml:space="preserve"> өзгертілді (бұр.</w:t>
      </w:r>
      <w:hyperlink r:id="rId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02220">
      <w:pPr>
        <w:pStyle w:val="pj"/>
      </w:pPr>
      <w:r>
        <w:rPr>
          <w:rStyle w:val="s0"/>
        </w:rPr>
        <w:t>2. Қоғам қызметiнiң негізгi мәнi ақшалай нысанда орындалуды көздейтiн білім беру кредиттері бойынша кепiлдіктер беру болып белгіленсiн.</w:t>
      </w:r>
    </w:p>
    <w:p w:rsidR="00000000" w:rsidRDefault="00802220">
      <w:pPr>
        <w:pStyle w:val="pj"/>
      </w:pPr>
      <w:r>
        <w:rPr>
          <w:rStyle w:val="s0"/>
        </w:rPr>
        <w:t>3. Қазақстан Республикасы Бі</w:t>
      </w:r>
      <w:r>
        <w:rPr>
          <w:rStyle w:val="s0"/>
        </w:rPr>
        <w:t>лім және ғылым министрлігі заңнамада белгіленген тәртiппен республикалық бюджет қаражатының есебiнен Қоғамның жарғылық капиталын 600000000 (алты жүз миллион) теңге мөлшерiнде қалыптастыруды қамтамасыз етсiн.</w:t>
      </w:r>
    </w:p>
    <w:p w:rsidR="00000000" w:rsidRDefault="00802220">
      <w:pPr>
        <w:pStyle w:val="pj"/>
      </w:pPr>
      <w:r>
        <w:rPr>
          <w:rStyle w:val="s0"/>
        </w:rPr>
        <w:t>4. Қазақстан Республикасы Қаржы министрлiгінiң М</w:t>
      </w:r>
      <w:r>
        <w:rPr>
          <w:rStyle w:val="s0"/>
        </w:rPr>
        <w:t>емлекеттік мүлiк және жекешелендiру комитетi Қазақстан Республикасы Білім және ғылым министрлігімен бiрлесіп, заңнамада белгiленген тәртiппен:</w:t>
      </w:r>
    </w:p>
    <w:p w:rsidR="00000000" w:rsidRDefault="00802220">
      <w:pPr>
        <w:pStyle w:val="pj"/>
      </w:pPr>
      <w:r>
        <w:rPr>
          <w:rStyle w:val="s0"/>
        </w:rPr>
        <w:t>1) Қоғамның жарғысын бекітудi және оны әдiлет органдарында мемлекеттік тiркеудi;</w:t>
      </w:r>
    </w:p>
    <w:p w:rsidR="00000000" w:rsidRDefault="00802220">
      <w:pPr>
        <w:pStyle w:val="pj"/>
      </w:pPr>
      <w:r>
        <w:rPr>
          <w:rStyle w:val="s0"/>
        </w:rPr>
        <w:t>2) Қоғам акцияларының мемлекетті</w:t>
      </w:r>
      <w:r>
        <w:rPr>
          <w:rStyle w:val="s0"/>
        </w:rPr>
        <w:t>к пакетiн иелену және пайдалану құқықтарын Қазақстан Республикасы Білім және ғылым министрлігіне берудi;</w:t>
      </w:r>
    </w:p>
    <w:p w:rsidR="00000000" w:rsidRDefault="00802220">
      <w:pPr>
        <w:pStyle w:val="pj"/>
      </w:pPr>
      <w:r>
        <w:rPr>
          <w:rStyle w:val="s0"/>
        </w:rPr>
        <w:t>3) осы қаулыны iске асыру жөніндегі өзге де шаралар қабылдауды қамтамасыз етсiн.</w:t>
      </w:r>
    </w:p>
    <w:p w:rsidR="00000000" w:rsidRDefault="00802220">
      <w:pPr>
        <w:pStyle w:val="pj"/>
      </w:pPr>
      <w:r>
        <w:rPr>
          <w:rStyle w:val="s0"/>
        </w:rPr>
        <w:t>5. Қазақстан Республикасы Үкіметінiң кейбір шешiмдерiне мынадай өзгері</w:t>
      </w:r>
      <w:r>
        <w:rPr>
          <w:rStyle w:val="s0"/>
        </w:rPr>
        <w:t>стер мен толықтырулар енгізілсiн:</w:t>
      </w:r>
    </w:p>
    <w:p w:rsidR="00000000" w:rsidRDefault="00802220">
      <w:pPr>
        <w:pStyle w:val="pj"/>
      </w:pPr>
      <w:r>
        <w:rPr>
          <w:rStyle w:val="s0"/>
        </w:rPr>
        <w:t xml:space="preserve">1)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сәуірдегі № 405 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802220">
      <w:pPr>
        <w:pStyle w:val="pj"/>
      </w:pPr>
      <w:r>
        <w:rPr>
          <w:rStyle w:val="s0"/>
        </w:rPr>
        <w:t>көрсетiлген қаулымен бекітілген акцияларының мемлекеттік пакеттерi мен үлестерi республикалық меншiкке жатқызылған акционерлік қоғамдар мен шаруашылық се</w:t>
      </w:r>
      <w:r>
        <w:rPr>
          <w:rStyle w:val="s0"/>
        </w:rPr>
        <w:t>рiктестiктердiң тiзбесiнде:</w:t>
      </w:r>
    </w:p>
    <w:p w:rsidR="00000000" w:rsidRDefault="00802220">
      <w:pPr>
        <w:pStyle w:val="pj"/>
      </w:pPr>
      <w:r>
        <w:rPr>
          <w:rStyle w:val="s0"/>
        </w:rPr>
        <w:t>«Астана қаласы» деген бөлiм мынадай мазмұндағы реттiк нөмiрi 21-64-жолмен толықтырылсын:</w:t>
      </w:r>
    </w:p>
    <w:p w:rsidR="00000000" w:rsidRDefault="00802220">
      <w:pPr>
        <w:pStyle w:val="pj"/>
      </w:pPr>
      <w:r>
        <w:rPr>
          <w:rStyle w:val="s0"/>
        </w:rPr>
        <w:t>«21-64. «Қаржы орталығы» АҚ»;</w:t>
      </w:r>
    </w:p>
    <w:p w:rsidR="00000000" w:rsidRDefault="00802220">
      <w:pPr>
        <w:pStyle w:val="pj"/>
      </w:pPr>
      <w:r>
        <w:rPr>
          <w:rStyle w:val="s0"/>
        </w:rPr>
        <w:t xml:space="preserve">2) «Республикалық меншiктегi ұйымдар акцияларының мемлекеттік пакеттерi мен мемлекеттік үлестерiне иелік ету </w:t>
      </w:r>
      <w:r>
        <w:rPr>
          <w:rStyle w:val="s0"/>
        </w:rPr>
        <w:t xml:space="preserve">және пайдалану жөніндегі құқықтарды беру туралы» Қазақстан Республикасы Үкіметінiң 1999 жылғы 27 мамырдағы № 659 </w:t>
      </w:r>
      <w:hyperlink r:id="rId11" w:history="1">
        <w:r>
          <w:rPr>
            <w:rStyle w:val="a4"/>
          </w:rPr>
          <w:t>қаулысына</w:t>
        </w:r>
      </w:hyperlink>
      <w:r>
        <w:rPr>
          <w:rStyle w:val="s0"/>
        </w:rPr>
        <w:t>:</w:t>
      </w:r>
    </w:p>
    <w:p w:rsidR="00000000" w:rsidRDefault="00802220">
      <w:pPr>
        <w:pStyle w:val="pj"/>
      </w:pPr>
      <w:r>
        <w:rPr>
          <w:rStyle w:val="s0"/>
        </w:rPr>
        <w:t>көрсетiлген қаулымен бекітілген иелiк ету және пайдалану құқығы сал</w:t>
      </w:r>
      <w:r>
        <w:rPr>
          <w:rStyle w:val="s0"/>
        </w:rPr>
        <w:t>алық министрлiктерге,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тiзбесiнде:</w:t>
      </w:r>
    </w:p>
    <w:p w:rsidR="00000000" w:rsidRDefault="00802220">
      <w:pPr>
        <w:pStyle w:val="pj"/>
      </w:pPr>
      <w:r>
        <w:rPr>
          <w:rStyle w:val="s0"/>
        </w:rPr>
        <w:t>«Қазақстан Республикасының Білім және ғылым министрлігі» деген бөлiм м</w:t>
      </w:r>
      <w:r>
        <w:rPr>
          <w:rStyle w:val="s0"/>
        </w:rPr>
        <w:t>ынадай мазмұндағы реттiк нөмiрi 222-31-жолмен толықтырылсын:</w:t>
      </w:r>
    </w:p>
    <w:p w:rsidR="00000000" w:rsidRDefault="00802220">
      <w:pPr>
        <w:pStyle w:val="pj"/>
      </w:pPr>
      <w:r>
        <w:rPr>
          <w:rStyle w:val="s0"/>
        </w:rPr>
        <w:t>«222-31. «Қаржы орталығы» АҚ»;</w:t>
      </w:r>
    </w:p>
    <w:p w:rsidR="00000000" w:rsidRDefault="00802220">
      <w:pPr>
        <w:pStyle w:val="pj"/>
      </w:pPr>
      <w:r>
        <w:rPr>
          <w:rStyle w:val="s0"/>
        </w:rPr>
        <w:t xml:space="preserve">3) ҚР Үкіметінің 2022.19.08. № 581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2220">
      <w:pPr>
        <w:pStyle w:val="pj"/>
      </w:pPr>
      <w:r>
        <w:rPr>
          <w:rStyle w:val="s0"/>
        </w:rPr>
        <w:t>6. Осы қаулы қол қойылған күнiнен бастап қолданысқа енгiзiледi.</w:t>
      </w:r>
    </w:p>
    <w:p w:rsidR="00000000" w:rsidRDefault="00802220">
      <w:pPr>
        <w:pStyle w:val="pj"/>
      </w:pPr>
      <w:r>
        <w:rPr>
          <w:rStyle w:val="s0"/>
        </w:rPr>
        <w:t> </w:t>
      </w:r>
    </w:p>
    <w:p w:rsidR="00000000" w:rsidRDefault="00802220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2220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802220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2220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02220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220" w:rsidRDefault="00802220" w:rsidP="00802220">
      <w:r>
        <w:separator/>
      </w:r>
    </w:p>
  </w:endnote>
  <w:endnote w:type="continuationSeparator" w:id="0">
    <w:p w:rsidR="00802220" w:rsidRDefault="00802220" w:rsidP="00802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20" w:rsidRDefault="00802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20" w:rsidRDefault="00802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20" w:rsidRDefault="00802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220" w:rsidRDefault="00802220" w:rsidP="00802220">
      <w:r>
        <w:separator/>
      </w:r>
    </w:p>
  </w:footnote>
  <w:footnote w:type="continuationSeparator" w:id="0">
    <w:p w:rsidR="00802220" w:rsidRDefault="00802220" w:rsidP="00802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20" w:rsidRDefault="00802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20" w:rsidRDefault="00802220" w:rsidP="00802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220" w:rsidRDefault="00802220" w:rsidP="00802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«Қаржы орталығы» мемлекеттік мекемесін қайта ұйымдастыру туралы» Қазақстан Республикасы Үкіметінің 2005 жылғы 1 маусымдағы № 541 Қаулысы (2022.19.08. берілген өзгерістер мен толықтыруларымен)</w:t>
    </w:r>
  </w:p>
  <w:p w:rsidR="00802220" w:rsidRPr="00802220" w:rsidRDefault="00802220" w:rsidP="00802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01.06.2005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20" w:rsidRDefault="00802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220"/>
    <w:rsid w:val="0080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2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2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2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2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961" TargetMode="External"/><Relationship Id="rId13" Type="http://schemas.openxmlformats.org/officeDocument/2006/relationships/hyperlink" Target="http://online.zakon.kz/Document/?doc_id=3788834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3486" TargetMode="External"/><Relationship Id="rId12" Type="http://schemas.openxmlformats.org/officeDocument/2006/relationships/hyperlink" Target="http://online.zakon.kz/Document/?doc_id=3655733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79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3139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«Қаржы орталығы» мемлекеттік мекемесін қайта ұйымдастыру туралы» Қазақстан Республикасы Үкіметінің 2005 жылғы 1 маусымдағы № 541 Қаулысы (2022.19.08.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2024-02-19T14:49:00Z</dcterms:created>
  <dcterms:modified xsi:type="dcterms:W3CDTF">2024-02-19T14:49:00Z</dcterms:modified>
</cp:coreProperties>
</file>