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C7F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2003 жылғы 18 қыркүйектегi № 952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және Қазақстан Республикасы Yкіметінiң </w:t>
      </w:r>
      <w:r>
        <w:br/>
      </w:r>
      <w:r>
        <w:rPr>
          <w:rStyle w:val="s1"/>
        </w:rPr>
        <w:t>кейбір шешiмдерiнiң күшi жойылды деп тану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</w:t>
      </w:r>
      <w:r>
        <w:br/>
      </w:r>
      <w:r>
        <w:rPr>
          <w:rStyle w:val="s1"/>
        </w:rPr>
        <w:t>№ 614 Қаулысы</w:t>
      </w:r>
    </w:p>
    <w:p w:rsidR="00000000" w:rsidRDefault="00BD4C7F">
      <w:pPr>
        <w:jc w:val="center"/>
      </w:pPr>
      <w:r>
        <w:t> </w:t>
      </w:r>
    </w:p>
    <w:p w:rsidR="00000000" w:rsidRDefault="00BD4C7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2006.15.03. № 169 </w:t>
      </w:r>
      <w:hyperlink r:id="rId7" w:anchor="sub_id=2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D4C7F">
      <w:pPr>
        <w:jc w:val="center"/>
      </w:pPr>
      <w: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D4C7F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 xml:space="preserve">Тәуелсiз Мемлекеттер Достастығына қатысушы мемлекеттердiң Әскери-экономикалық ынтымақтастығы жөніндегі мемлекетаралық комиссиясының қазақстандық бөлiгі туралы" Қазақстан Республикасы Yкіметінiң 2003 жылғы 18 қыркүйектегi № 952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енгізiлсiн:</w:t>
      </w:r>
    </w:p>
    <w:p w:rsidR="00000000" w:rsidRDefault="00BD4C7F">
      <w:pPr>
        <w:ind w:firstLine="400"/>
        <w:jc w:val="both"/>
      </w:pPr>
      <w:r>
        <w:rPr>
          <w:rStyle w:val="s0"/>
        </w:rPr>
        <w:t>1) көрсетiлген қаулымен бекітілген Тәуелсiз Мемлекеттер Достастығына қатысушы мемлекеттердiң Әскери-экономикалық ынтымақтастығы жөніндегі мемлекетаралық комиссиясы қазақстандық бө</w:t>
      </w:r>
      <w:r>
        <w:rPr>
          <w:rStyle w:val="s0"/>
        </w:rPr>
        <w:t>лiгiнiң құрамына мыналар енгізiлсiн:</w:t>
      </w:r>
    </w:p>
    <w:p w:rsidR="00000000" w:rsidRDefault="00BD4C7F">
      <w:r>
        <w:rPr>
          <w:rStyle w:val="s7"/>
        </w:rPr>
        <w:t> </w:t>
      </w:r>
    </w:p>
    <w:p w:rsidR="00000000" w:rsidRDefault="00BD4C7F">
      <w:r>
        <w:rPr>
          <w:rStyle w:val="s7"/>
        </w:rPr>
        <w:t>Кравченко              - Қазақстан Республикасының Индустрия және</w:t>
      </w:r>
      <w:r>
        <w:rPr>
          <w:rFonts w:ascii="Courier New" w:hAnsi="Courier New" w:cs="Courier New"/>
        </w:rPr>
        <w:br/>
      </w:r>
      <w:r>
        <w:rPr>
          <w:rStyle w:val="s7"/>
        </w:rPr>
        <w:t>Иван Михайлович          сауда бiрiншi вице-министрi, тең төраға</w:t>
      </w:r>
    </w:p>
    <w:p w:rsidR="00000000" w:rsidRDefault="00BD4C7F">
      <w:r>
        <w:rPr>
          <w:rStyle w:val="s7"/>
        </w:rPr>
        <w:t> </w:t>
      </w:r>
    </w:p>
    <w:p w:rsidR="00000000" w:rsidRDefault="00BD4C7F">
      <w:r>
        <w:rPr>
          <w:rStyle w:val="s7"/>
        </w:rPr>
        <w:t>Бөлегенов              - Қазақстан Республикасы Сыртқы iстер</w:t>
      </w:r>
      <w:r>
        <w:rPr>
          <w:rFonts w:ascii="Courier New" w:hAnsi="Courier New" w:cs="Courier New"/>
        </w:rPr>
        <w:br/>
      </w:r>
      <w:r>
        <w:rPr>
          <w:rStyle w:val="s7"/>
        </w:rPr>
        <w:t>Ерғали Бөлегенұлы      </w:t>
      </w:r>
      <w:r>
        <w:rPr>
          <w:rStyle w:val="s7"/>
        </w:rPr>
        <w:t>  министрлігі Тәуелсiз Мемлекеттер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Достастығы iстерi 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директоры, жауапты хатшы;</w:t>
      </w:r>
    </w:p>
    <w:p w:rsidR="00000000" w:rsidRDefault="00BD4C7F">
      <w:r>
        <w:rPr>
          <w:rStyle w:val="s7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көрсетiлген құрамнан Ғұсман Кәрiмұлы Әмрин, Самат Исламұлы Ордабаев шығарылсын;</w:t>
      </w:r>
    </w:p>
    <w:p w:rsidR="00000000" w:rsidRDefault="00BD4C7F">
      <w:pPr>
        <w:ind w:firstLine="400"/>
        <w:jc w:val="both"/>
      </w:pPr>
      <w:r>
        <w:rPr>
          <w:rStyle w:val="s0"/>
        </w:rPr>
        <w:t>2) көрсетiлген қаулымен бекіт</w:t>
      </w:r>
      <w:r>
        <w:rPr>
          <w:rStyle w:val="s0"/>
        </w:rPr>
        <w:t>ілген Тәуелсiз Мемлекеттер Достастығына қатысушы мемлекеттердiң Әскери-экономикалық ынтымақтастығы жөнiндегі мемлекетаралық комиссияның қазақстандық бөлiгi туралы ережеде:</w:t>
      </w:r>
    </w:p>
    <w:p w:rsidR="00000000" w:rsidRDefault="00BD4C7F">
      <w:pPr>
        <w:ind w:firstLine="400"/>
        <w:jc w:val="both"/>
      </w:pPr>
      <w:r>
        <w:rPr>
          <w:rStyle w:val="s0"/>
        </w:rPr>
        <w:t>7-тармақтың 4) тармақшасындағы "және қажет болған кезде нақты мерзiмдерi мен тiкелей</w:t>
      </w:r>
      <w:r>
        <w:rPr>
          <w:rStyle w:val="s0"/>
        </w:rPr>
        <w:t xml:space="preserve"> орындаушыларын көрсете отырып, қол жеткiзген уағдаластықтарды iске асыру жөніндегі iс-шаралар жоспарын бекіту туралы Үкiмет шешiмiнiң жобасын" деген сөздер алынып тасталсын.</w:t>
      </w:r>
    </w:p>
    <w:p w:rsidR="00000000" w:rsidRDefault="00BD4C7F">
      <w:pPr>
        <w:ind w:firstLine="400"/>
        <w:jc w:val="both"/>
      </w:pPr>
      <w:r>
        <w:rPr>
          <w:rStyle w:val="s0"/>
        </w:rPr>
        <w:t>2. Мыналардың күшi жойылды деп танылсын:</w:t>
      </w:r>
    </w:p>
    <w:p w:rsidR="00000000" w:rsidRDefault="00BD4C7F">
      <w:pPr>
        <w:ind w:firstLine="400"/>
        <w:jc w:val="both"/>
      </w:pPr>
      <w:r>
        <w:rPr>
          <w:rStyle w:val="s0"/>
        </w:rPr>
        <w:t>1) "Қазақстан Республикасының қорғаныс ө</w:t>
      </w:r>
      <w:r>
        <w:rPr>
          <w:rStyle w:val="s0"/>
        </w:rPr>
        <w:t xml:space="preserve">неркәсiбi кешенiн мемлекеттік басқару жүйесiн жетiлдiру жөніндегі қосымша шаралар туралы" Қазақстан Республикасы Үкіметінiң 2003 жылғы 17 қаңтардағы № 43 </w:t>
      </w:r>
      <w:hyperlink r:id="rId9" w:history="1">
        <w:r>
          <w:rPr>
            <w:rStyle w:val="a4"/>
          </w:rPr>
          <w:t>қаулысы</w:t>
        </w:r>
        <w:r>
          <w:rPr>
            <w:rStyle w:val="a4"/>
          </w:rPr>
          <w:t>;</w:t>
        </w:r>
      </w:hyperlink>
    </w:p>
    <w:p w:rsidR="00000000" w:rsidRDefault="00BD4C7F">
      <w:pPr>
        <w:ind w:firstLine="400"/>
        <w:jc w:val="both"/>
      </w:pPr>
      <w:r>
        <w:rPr>
          <w:rStyle w:val="s0"/>
        </w:rPr>
        <w:t>2) "Қазақстан Республикасы И</w:t>
      </w:r>
      <w:r>
        <w:rPr>
          <w:rStyle w:val="s0"/>
        </w:rPr>
        <w:t xml:space="preserve">ндустрия және сауда министрлігінiң Қорғаныс өнеркәсiбi комитетiн тарату туралы" Қазақстан Республикасы Yкіметінiң 2003 жылғы 20 мамырдағы № 467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(Қазақстан Республикасының ПҮКЖ-ы, 2</w:t>
      </w:r>
      <w:r>
        <w:rPr>
          <w:rStyle w:val="s0"/>
        </w:rPr>
        <w:t>003 ж., № 21-22, 211-құжат) бекітілген Қазақстан Республикасы Үкіметінiң кейбір шешiмдерiне енгiзiлетiн өзгерістер мен толықтырулардың 7-тармағы;</w:t>
      </w:r>
    </w:p>
    <w:p w:rsidR="00000000" w:rsidRDefault="00BD4C7F">
      <w:pPr>
        <w:ind w:firstLine="400"/>
        <w:jc w:val="both"/>
      </w:pPr>
      <w:r>
        <w:rPr>
          <w:rStyle w:val="s0"/>
        </w:rPr>
        <w:t>3) "Қазақстан Республикасы Үкіметінiң 2003 жылғы 17 қаңтардағы № 43 қаулысына өзгерістер енгізу туралы" Қазақс</w:t>
      </w:r>
      <w:r>
        <w:rPr>
          <w:rStyle w:val="s0"/>
        </w:rPr>
        <w:t xml:space="preserve">тан Республикасы Үкіметінiң 2003 жылғы 8 қарашадағы № 1117 </w:t>
      </w:r>
      <w:hyperlink r:id="rId11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BD4C7F">
      <w:pPr>
        <w:ind w:firstLine="400"/>
        <w:jc w:val="both"/>
      </w:pPr>
      <w:r>
        <w:rPr>
          <w:rStyle w:val="s0"/>
        </w:rPr>
        <w:t>3. Осы қаулы қол қойылған күнiнен бастап қолданысқа енгiзiледi.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7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BD4C7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7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p w:rsidR="00000000" w:rsidRDefault="00BD4C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C7F" w:rsidRDefault="00BD4C7F" w:rsidP="00BD4C7F">
      <w:r>
        <w:separator/>
      </w:r>
    </w:p>
  </w:endnote>
  <w:endnote w:type="continuationSeparator" w:id="0">
    <w:p w:rsidR="00BD4C7F" w:rsidRDefault="00BD4C7F" w:rsidP="00BD4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7F" w:rsidRDefault="00BD4C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7F" w:rsidRDefault="00BD4C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7F" w:rsidRDefault="00BD4C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C7F" w:rsidRDefault="00BD4C7F" w:rsidP="00BD4C7F">
      <w:r>
        <w:separator/>
      </w:r>
    </w:p>
  </w:footnote>
  <w:footnote w:type="continuationSeparator" w:id="0">
    <w:p w:rsidR="00BD4C7F" w:rsidRDefault="00BD4C7F" w:rsidP="00BD4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7F" w:rsidRDefault="00BD4C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7F" w:rsidRDefault="00BD4C7F" w:rsidP="00BD4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C7F" w:rsidRDefault="00BD4C7F" w:rsidP="00BD4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2003 жылғы 18 қыркүйектегі № 952 қаулысына өзгерістер енгізу және Қазақстан Республикасы Yкіметінің кейбір шешімдерінің күші жойылды деп тану туралы» Қазақстан Республикасы Үкіметінің 2005 жылғы 22 маусымдағы № 614 Қаулысы (күші жойылды)</w:t>
    </w:r>
  </w:p>
  <w:p w:rsidR="00BD4C7F" w:rsidRPr="00BD4C7F" w:rsidRDefault="00BD4C7F" w:rsidP="00BD4C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7F" w:rsidRDefault="00BD4C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C7F"/>
    <w:rsid w:val="00BD4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C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C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C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C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C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C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C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C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2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1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49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96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61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2751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2003 жылғы 18 қыркүйектегі № 952 қаулысына өзгерістер енгізу және Қазақстан Республикасы Yкіметінің кейбір шешімдерінің күші жойылды деп тану туралы» Қазақстан Республикасы Үкіметінің 2005 жылғы 22 маусымдағы № 614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2024-02-21T15:20:00Z</dcterms:created>
  <dcterms:modified xsi:type="dcterms:W3CDTF">2024-02-21T15:20:00Z</dcterms:modified>
</cp:coreProperties>
</file>