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4B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  <w:t> </w:t>
      </w:r>
      <w:r>
        <w:rPr>
          <w:rStyle w:val="s1"/>
        </w:rPr>
        <w:t>Об охране окружающей среды</w:t>
      </w:r>
    </w:p>
    <w:p w:rsidR="00000000" w:rsidRDefault="00E264B6">
      <w:r>
        <w:t xml:space="preserve">            </w:t>
      </w:r>
    </w:p>
    <w:p w:rsidR="00000000" w:rsidRDefault="00E264B6">
      <w:pPr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изменений</w:t>
        </w:r>
      </w:hyperlink>
      <w:r>
        <w:rPr>
          <w:rStyle w:val="s3"/>
        </w:rPr>
        <w:t xml:space="preserve"> Законом РК от 24.12.98 г. № 334-I</w:t>
      </w:r>
    </w:p>
    <w:p w:rsidR="00000000" w:rsidRDefault="00E264B6">
      <w:pPr>
        <w:jc w:val="both"/>
      </w:pPr>
      <w:r>
        <w:rPr>
          <w:rStyle w:val="s3"/>
        </w:rPr>
        <w:t> </w:t>
      </w:r>
    </w:p>
    <w:p w:rsidR="00000000" w:rsidRDefault="00E264B6">
      <w:pPr>
        <w:spacing w:after="240"/>
        <w:ind w:firstLine="400"/>
        <w:jc w:val="both"/>
      </w:pPr>
      <w:r>
        <w:rPr>
          <w:rStyle w:val="s0"/>
        </w:rPr>
        <w:t xml:space="preserve">Природа и ее богатства являются естественной основой жизни и деятельности народов Республики Казахстан, их устойчивого социально-экономического развития и повышения благосостояния. </w:t>
      </w:r>
    </w:p>
    <w:p w:rsidR="00000000" w:rsidRDefault="00E264B6">
      <w:pPr>
        <w:ind w:firstLine="400"/>
        <w:jc w:val="both"/>
      </w:pPr>
      <w:r>
        <w:rPr>
          <w:rStyle w:val="s0"/>
        </w:rPr>
        <w:t>Настоящий Закон определяет правовые, экономические и социальные основы охр</w:t>
      </w:r>
      <w:r>
        <w:rPr>
          <w:rStyle w:val="s0"/>
        </w:rPr>
        <w:t>аны окружающей среды в интересах настоящего и будущих поколений и направлен на обеспечение экологической безопасности, предотвращение вредного воздействия хозяйственной и иной деятельности на естественные экологические системы, сохранение биологического ра</w:t>
      </w:r>
      <w:r>
        <w:rPr>
          <w:rStyle w:val="s0"/>
        </w:rPr>
        <w:t xml:space="preserve">знообразия и организацию рационального природопользования.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I. Общие положения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1. Основные термины и определения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термины и определения: </w:t>
      </w:r>
    </w:p>
    <w:p w:rsidR="00000000" w:rsidRDefault="00E264B6">
      <w:pPr>
        <w:ind w:firstLine="400"/>
        <w:jc w:val="both"/>
      </w:pPr>
      <w:r>
        <w:rPr>
          <w:rStyle w:val="s0"/>
        </w:rPr>
        <w:t>окружающая среда - совокупность природных объекто</w:t>
      </w:r>
      <w:r>
        <w:rPr>
          <w:rStyle w:val="s0"/>
        </w:rPr>
        <w:t xml:space="preserve">в, в том числе природных ресурсов как живых, так и неживых, включая атмосферный воздух, воду, почву, недра, животный и растительный мир, а также климат в их взаимодействии; </w:t>
      </w:r>
    </w:p>
    <w:p w:rsidR="00000000" w:rsidRDefault="00E264B6">
      <w:pPr>
        <w:ind w:firstLine="400"/>
        <w:jc w:val="both"/>
      </w:pPr>
      <w:r>
        <w:rPr>
          <w:rStyle w:val="s0"/>
        </w:rPr>
        <w:t>охрана окружающей среды - система государственных и общественных мер, направленных</w:t>
      </w:r>
      <w:r>
        <w:rPr>
          <w:rStyle w:val="s0"/>
        </w:rPr>
        <w:t xml:space="preserve"> на гармоничное взаимодействие природы и человека, улучшение качества окружающей среды, рациональное использование и воспроизводство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объекты охраны окружающей среды - составные части окружающей среды, охраняемые законодательством; </w:t>
      </w:r>
    </w:p>
    <w:p w:rsidR="00000000" w:rsidRDefault="00E264B6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родные ресурсы - составные части окружающей среды, используемые в процессе хозяйственной и иной деятельности для удовлетворения материальных, .культурных и других потребностей общества; </w:t>
      </w:r>
    </w:p>
    <w:p w:rsidR="00000000" w:rsidRDefault="00E264B6">
      <w:pPr>
        <w:ind w:firstLine="400"/>
        <w:jc w:val="both"/>
      </w:pPr>
      <w:r>
        <w:rPr>
          <w:rStyle w:val="s0"/>
        </w:rPr>
        <w:t>природопользование - пользование природными ресурсами в хозяйственной</w:t>
      </w:r>
      <w:r>
        <w:rPr>
          <w:rStyle w:val="s0"/>
        </w:rPr>
        <w:t xml:space="preserve"> и иной деятельности человека;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качество окружающей среды - характеристика состава и свойств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мониторинг окружающей среды - слежение за состоянием окружающей человека природной среды и предупреждение о создающихся критических ситуациях, в</w:t>
      </w:r>
      <w:r>
        <w:rPr>
          <w:rStyle w:val="s0"/>
        </w:rPr>
        <w:t xml:space="preserve">редных или опасных для здоровья людей и других живых организмов; </w:t>
      </w:r>
    </w:p>
    <w:p w:rsidR="00000000" w:rsidRDefault="00E264B6">
      <w:pPr>
        <w:ind w:firstLine="400"/>
        <w:jc w:val="both"/>
      </w:pPr>
      <w:r>
        <w:rPr>
          <w:rStyle w:val="s0"/>
        </w:rPr>
        <w:t>нормирование качества окружающей среды - установление показателей качества окружающей среды, определяющих ее пригодность для существования человека и обеспечивающих сохранение биоразнообрази</w:t>
      </w:r>
      <w:r>
        <w:rPr>
          <w:rStyle w:val="s0"/>
        </w:rPr>
        <w:t xml:space="preserve">я, устойчивое использование экосистем; </w:t>
      </w:r>
    </w:p>
    <w:p w:rsidR="00000000" w:rsidRDefault="00E264B6">
      <w:pPr>
        <w:ind w:firstLine="400"/>
        <w:jc w:val="both"/>
      </w:pPr>
      <w:r>
        <w:rPr>
          <w:rStyle w:val="s0"/>
        </w:rPr>
        <w:t>загрязнение окружающей среды - поступление в окружающую среду потенциально опасных химических и биологических веществ, радиоактивных материалов, отходов производства и потребления, а также влияние на окружающую среду</w:t>
      </w:r>
      <w:r>
        <w:rPr>
          <w:rStyle w:val="s0"/>
        </w:rPr>
        <w:t xml:space="preserve"> шума, вибраций, магнитных полей и иных вредных физических воздействий;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экологические требования - обязательные для исполнения ограничения и запреты хозяйственной и иной деятельности, отрицательно влияющей на окружающую среду, содержащиеся в законодательн</w:t>
      </w:r>
      <w:r>
        <w:rPr>
          <w:rStyle w:val="s0"/>
        </w:rPr>
        <w:t xml:space="preserve">ых, иных подзаконных нормативных правовых и нормативно-технических актах Республики Казахстан;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экологическая безопасность - состояние защищенности жизненно важных интересов и прав личности, общества от угроз, возникающих в результате антропогенных и приро</w:t>
      </w:r>
      <w:r>
        <w:rPr>
          <w:rStyle w:val="s0"/>
        </w:rPr>
        <w:t xml:space="preserve">дных воздействий на окружающую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экологическая система - взаимосвязанная единая функциональная совокупность организмов и неживой среды их обитания.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2. Законодательство Республики Казахстан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Задачами зако</w:t>
      </w:r>
      <w:r>
        <w:rPr>
          <w:rStyle w:val="s0"/>
        </w:rPr>
        <w:t>нодательства Республики Казахстан в области охраны окружающей среды является регулирование отношений в сфере взаимодействия общества и природы с целью улучшения качества окружающей среды, рационального использования и воспроизводства природных ресурсов, ук</w:t>
      </w:r>
      <w:r>
        <w:rPr>
          <w:rStyle w:val="s0"/>
        </w:rPr>
        <w:t xml:space="preserve">репления законности и правопорядка. </w:t>
      </w:r>
    </w:p>
    <w:p w:rsidR="00000000" w:rsidRDefault="00E264B6">
      <w:pPr>
        <w:ind w:firstLine="400"/>
        <w:jc w:val="both"/>
      </w:pPr>
      <w:r>
        <w:rPr>
          <w:rStyle w:val="s0"/>
        </w:rPr>
        <w:t>2. Законодательство Республики Казахстан об охране окружающей среды основывается на Конституции республики Казахстан и состоит из настоящего Закона, законов об охране, воспроизводстве и использовании природных ресурсов,</w:t>
      </w:r>
      <w:r>
        <w:rPr>
          <w:rStyle w:val="s0"/>
        </w:rPr>
        <w:t xml:space="preserve"> а также других законодательных и иных нормативных правовых актов.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случае противоречия между настоящим Законом и иным актом, содержащим нормы, регулирующие отношения по охране окружающей среды, последние могут применяться только после внесения в настоящий Закон соответствующих изменений.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Вопросы охраны и использования </w:t>
      </w:r>
      <w:r>
        <w:rPr>
          <w:rStyle w:val="s0"/>
        </w:rPr>
        <w:t>земли, недр, вод, атмосферного воздуха, лесов и иной растительности, животного мира, объектов окружающей среды, имеющих особую экологическую, научную и культурную ценность, особо охраняемых природных территорий в части, не урегулированной настоящим Законом</w:t>
      </w:r>
      <w:r>
        <w:rPr>
          <w:rStyle w:val="s0"/>
        </w:rPr>
        <w:t xml:space="preserve">, регулируются соответствующими законодательными и иными нормативными правовыми актами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3. Основные принципы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Охрана окружающей среды осуществляется на основе соблюдения следующих основных принципов: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приоритета охраны жизни и здоровья человека, сохранения и восстановления окружающей среды, благоприятной для жизни, труда и отдыха населения; </w:t>
      </w:r>
    </w:p>
    <w:p w:rsidR="00000000" w:rsidRDefault="00E264B6">
      <w:pPr>
        <w:ind w:firstLine="400"/>
        <w:jc w:val="both"/>
      </w:pPr>
      <w:r>
        <w:rPr>
          <w:rStyle w:val="s0"/>
        </w:rPr>
        <w:t>сбалансированного решения социально-экономических задач и проблем окружающей среды в целях перехода Республики Ка</w:t>
      </w:r>
      <w:r>
        <w:rPr>
          <w:rStyle w:val="s0"/>
        </w:rPr>
        <w:t xml:space="preserve">захстан к устойчивому развитию в условиях рыночных отношений и удовлетворения потребностей нынешнего и будущих поколений людей в здоровой и благоприятной окружающей среде; </w:t>
      </w:r>
    </w:p>
    <w:p w:rsidR="00000000" w:rsidRDefault="00E264B6">
      <w:pPr>
        <w:ind w:firstLine="400"/>
        <w:jc w:val="both"/>
      </w:pPr>
      <w:r>
        <w:rPr>
          <w:rStyle w:val="s0"/>
        </w:rPr>
        <w:t>обеспечения экологической безопасности и восстановления нарушенных естественных эко</w:t>
      </w:r>
      <w:r>
        <w:rPr>
          <w:rStyle w:val="s0"/>
        </w:rPr>
        <w:t xml:space="preserve">логических систем на территориях с неблагоприятной экологической обстановкой; </w:t>
      </w:r>
    </w:p>
    <w:p w:rsidR="00000000" w:rsidRDefault="00E264B6">
      <w:pPr>
        <w:ind w:firstLine="400"/>
        <w:jc w:val="both"/>
      </w:pPr>
      <w:r>
        <w:rPr>
          <w:rStyle w:val="s0"/>
        </w:rPr>
        <w:t>рационального использования и воспроизводства природных ресурсов, поэтапного введения платы за природопользование и внедрения экономического стимулирования охраны окружающей сре</w:t>
      </w:r>
      <w:r>
        <w:rPr>
          <w:rStyle w:val="s0"/>
        </w:rPr>
        <w:t xml:space="preserve">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обеспечения сохранения биологического разнообразия и объектов окружающей среды, имеющих особое экологическое, научное и культурное значение; </w:t>
      </w:r>
    </w:p>
    <w:p w:rsidR="00000000" w:rsidRDefault="00E264B6">
      <w:pPr>
        <w:ind w:firstLine="400"/>
        <w:jc w:val="both"/>
      </w:pPr>
      <w:r>
        <w:rPr>
          <w:rStyle w:val="s0"/>
        </w:rPr>
        <w:t>государственного регулирования и государственного контроля неотвратимости ответственности за нарушение законо</w:t>
      </w:r>
      <w:r>
        <w:rPr>
          <w:rStyle w:val="s0"/>
        </w:rPr>
        <w:t xml:space="preserve">дательства об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предотвращения нанесения ущерба окружающей среде, оценки возможного воздействия на окружающую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активного и демократичного участия населения, общественных объединений и органов местного самоуправления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международного сотрудничества в области охраны окружающей среды на основе международного права.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4. Объект</w:t>
      </w:r>
      <w:r>
        <w:rPr>
          <w:rStyle w:val="s0"/>
        </w:rPr>
        <w:t xml:space="preserve">ы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Охране от уничтожения, деградации, повреждения, истощения, загрязнения,. нерационального использования и иного вредного воздействия подлежат: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земля, недра, вода, атмосферный воздух, леса и иная растительность, животный мир; </w:t>
      </w:r>
    </w:p>
    <w:p w:rsidR="00000000" w:rsidRDefault="00E264B6">
      <w:pPr>
        <w:ind w:firstLine="400"/>
        <w:jc w:val="both"/>
      </w:pPr>
      <w:r>
        <w:rPr>
          <w:rStyle w:val="s0"/>
        </w:rPr>
        <w:t>ест</w:t>
      </w:r>
      <w:r>
        <w:rPr>
          <w:rStyle w:val="s0"/>
        </w:rPr>
        <w:t xml:space="preserve">ественные экологические системы, климата и озоновый слой Земли.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Особой охране подлежат объекты окружающей среды, имеющие особую экологическую, научную и культурную ценность, а также особо охраняемые природные территории.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Глава II. Права и обязанности г</w:t>
      </w:r>
      <w:r>
        <w:rPr>
          <w:rStyle w:val="s0"/>
        </w:rPr>
        <w:t xml:space="preserve">раждан и общественных объединений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5. Права и обязанности граждан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Каждый гражданин и лица без гражданства, а также иностранцы, находящиеся на территории Республики Казахстан, </w:t>
      </w:r>
      <w:r>
        <w:rPr>
          <w:rStyle w:val="s0"/>
        </w:rPr>
        <w:t xml:space="preserve">имеют право на благоприятную для их жизни и здоровья окружающую среду, достоверную информацию о ее состоянии и мерах по ее улучшению, возмещение вреда, причиненного их здоровью и имуществу вследствие нарушения законодательства об охране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Граждане имеют право: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использовать в установленном порядке природные ресурсы, осуществлять меры по их охране и воспроизводству, участвовать в охране и оздоровлении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создавать общественные объединения и общественные фонды охраны окружа</w:t>
      </w:r>
      <w:r>
        <w:rPr>
          <w:rStyle w:val="s0"/>
        </w:rPr>
        <w:t xml:space="preserve">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принимать участие в собраниях, митингах, пикетах, шествиях и демонстрациях, референдумах по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обращаться в государственные органы и организации с письмами, жалобами, заявлениями и предложениями по вопросам охраны окружающей среды и требовать их рассмотрения; </w:t>
      </w:r>
    </w:p>
    <w:p w:rsidR="00000000" w:rsidRDefault="00E264B6">
      <w:pPr>
        <w:ind w:firstLine="400"/>
        <w:jc w:val="both"/>
      </w:pPr>
      <w:r>
        <w:rPr>
          <w:rStyle w:val="s0"/>
        </w:rPr>
        <w:t>вносить предложения о проведении общественной экологической экспертизы и принимать в ней у</w:t>
      </w:r>
      <w:r>
        <w:rPr>
          <w:rStyle w:val="s0"/>
        </w:rPr>
        <w:t xml:space="preserve">частие;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требовать отмены в административном или судебном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</w:t>
      </w:r>
      <w:r>
        <w:rPr>
          <w:rStyle w:val="s0"/>
        </w:rPr>
        <w:t xml:space="preserve">хозяйственной и иной деятельности юридических и физических лиц, оказывающей отрицательное воздействие на окружающую среду и здоровье человека; </w:t>
      </w:r>
    </w:p>
    <w:p w:rsidR="00000000" w:rsidRDefault="00E264B6">
      <w:pPr>
        <w:ind w:firstLine="400"/>
        <w:jc w:val="both"/>
      </w:pPr>
      <w:r>
        <w:rPr>
          <w:rStyle w:val="s0"/>
        </w:rPr>
        <w:t>ставить вопросы о привлечении к ответственности виновных организаций, должностных лиц и граждан, предъявлять в с</w:t>
      </w:r>
      <w:r>
        <w:rPr>
          <w:rStyle w:val="s0"/>
        </w:rPr>
        <w:t xml:space="preserve">уд иски о возмещении вреда, причиненного их здоровью и имуществу вследствие нарушения законодательства об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реализовывать в установленном порядке другие свои права, предусмотренные законодательными и иными нормативными правовыми акт</w:t>
      </w:r>
      <w:r>
        <w:rPr>
          <w:rStyle w:val="s0"/>
        </w:rPr>
        <w:t xml:space="preserve">ами.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3. Каждый гражданин обязан охранять окружающую среду и бережно относиться к природным ресурсам, соблюдать законодательство об охране окружающей среды, повышать уровень своих экологических знаний и содействовать экологическому воспитанию подрастающих </w:t>
      </w:r>
      <w:r>
        <w:rPr>
          <w:rStyle w:val="s0"/>
        </w:rPr>
        <w:t xml:space="preserve">поколений.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6. Права и обязанности общественных объединений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Общественные объединения при осуществлении своей деятельности в области охраны окружающей среды имеют право: </w:t>
      </w:r>
    </w:p>
    <w:p w:rsidR="00000000" w:rsidRDefault="00E264B6">
      <w:pPr>
        <w:ind w:firstLine="400"/>
        <w:jc w:val="both"/>
      </w:pPr>
      <w:r>
        <w:rPr>
          <w:rStyle w:val="s0"/>
        </w:rPr>
        <w:t>разрабатывать, утверждать и пропагандир</w:t>
      </w:r>
      <w:r>
        <w:rPr>
          <w:rStyle w:val="s0"/>
        </w:rPr>
        <w:t xml:space="preserve">овать свои экологические программы, защищать права и интересы граждан, привлекать их на добровольных началах к активной деятельности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выполнять работы по охране и оздоровлению окружающей среды, рациональному использованию</w:t>
      </w:r>
      <w:r>
        <w:rPr>
          <w:rStyle w:val="s0"/>
        </w:rPr>
        <w:t xml:space="preserve"> и воспроизводству природных ресурсов, участвовать в охране объектов окружающей среды, имеющих особую экологическую, научную и культурную ценность, организации и деятельности особо охраняемых природных территорий;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выполнять в установленном порядке работы </w:t>
      </w:r>
      <w:r>
        <w:rPr>
          <w:rStyle w:val="s0"/>
        </w:rPr>
        <w:t xml:space="preserve">по экологическому воспитанию и образованию, научные исследования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требовать проведения государственной экологической экспертизы и проводить общественную экологическую экспертизу; </w:t>
      </w:r>
    </w:p>
    <w:p w:rsidR="00000000" w:rsidRDefault="00E264B6">
      <w:pPr>
        <w:ind w:firstLine="400"/>
        <w:jc w:val="both"/>
      </w:pPr>
      <w:r>
        <w:rPr>
          <w:rStyle w:val="s0"/>
        </w:rPr>
        <w:t>осуществлять общественный контроль в обла</w:t>
      </w:r>
      <w:r>
        <w:rPr>
          <w:rStyle w:val="s0"/>
        </w:rPr>
        <w:t xml:space="preserve">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получать от государственных органов и организаций своевременную, полную и достоверную информацию о состоянии окружающей среды и мерах по ее оздоровлению; </w:t>
      </w:r>
    </w:p>
    <w:p w:rsidR="00000000" w:rsidRDefault="00E264B6">
      <w:pPr>
        <w:ind w:firstLine="400"/>
        <w:jc w:val="both"/>
      </w:pPr>
      <w:r>
        <w:rPr>
          <w:rStyle w:val="s0"/>
        </w:rPr>
        <w:t>сотрудничать и взаимодействовать в области охраны окружающей среды с го</w:t>
      </w:r>
      <w:r>
        <w:rPr>
          <w:rStyle w:val="s0"/>
        </w:rPr>
        <w:t xml:space="preserve">сударственными органами и международными организациями, заключая с ними соглашения, выполнять для них по договорам определенные работы, предусмотренные законодательством;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участвовать в обсуждении законопроектов по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требовать отмен</w:t>
      </w:r>
      <w:r>
        <w:rPr>
          <w:rStyle w:val="s0"/>
        </w:rPr>
        <w:t>ы в административном или судебном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хозяйственной и иной дея</w:t>
      </w:r>
      <w:r>
        <w:rPr>
          <w:rStyle w:val="s0"/>
        </w:rPr>
        <w:t xml:space="preserve">тельности юридических и физических лиц, оказывающей отрицательное воздействие на окружающую среду и здоровье человека; </w:t>
      </w:r>
    </w:p>
    <w:p w:rsidR="00000000" w:rsidRDefault="00E264B6">
      <w:pPr>
        <w:ind w:firstLine="400"/>
        <w:jc w:val="both"/>
      </w:pPr>
      <w:r>
        <w:rPr>
          <w:rStyle w:val="s0"/>
        </w:rPr>
        <w:t>ставить вопросы о привлечении к ответственности виновных организаций, должностных лиц и граждан, предъявлять в суд иски о возмещении вре</w:t>
      </w:r>
      <w:r>
        <w:rPr>
          <w:rStyle w:val="s0"/>
        </w:rPr>
        <w:t xml:space="preserve">да здоровью и имуществу граждан, причиненного нарушением законодательства об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E264B6">
      <w:pPr>
        <w:ind w:firstLine="400"/>
        <w:jc w:val="both"/>
      </w:pPr>
      <w:r>
        <w:rPr>
          <w:rStyle w:val="s0"/>
        </w:rPr>
        <w:t>2. Общественные объедин</w:t>
      </w:r>
      <w:r>
        <w:rPr>
          <w:rStyle w:val="s0"/>
        </w:rPr>
        <w:t xml:space="preserve">ения обязаны осуществлять свою деятельность в соответствии с законодательством об охране окружающей среды и общественных объединениях.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III. Компетенция органов государственной власти и местного самоуправления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 xml:space="preserve">татья 7. Компетенция Правительства Республики Казахстан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Правительство Республики Казахстан в области охраны окружающей среды: </w:t>
      </w:r>
    </w:p>
    <w:p w:rsidR="00000000" w:rsidRDefault="00E264B6">
      <w:pPr>
        <w:ind w:firstLine="400"/>
        <w:jc w:val="both"/>
      </w:pPr>
      <w:r>
        <w:rPr>
          <w:rStyle w:val="s0"/>
        </w:rPr>
        <w:t>разрабатывает основные направления государственной политики, стратегические и тактические меры</w:t>
      </w:r>
      <w:r>
        <w:rPr>
          <w:rStyle w:val="s0"/>
        </w:rPr>
        <w:t xml:space="preserve"> по ее осуществлению;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разрабатывает национальные (государственные) экологические программы и программы по различным направлениям природопользования, представляет их на утверждение Президенту Республики Казахстан; </w:t>
      </w:r>
    </w:p>
    <w:p w:rsidR="00000000" w:rsidRDefault="00E264B6">
      <w:pPr>
        <w:ind w:firstLine="400"/>
        <w:jc w:val="both"/>
      </w:pPr>
      <w:r>
        <w:rPr>
          <w:rStyle w:val="s0"/>
        </w:rPr>
        <w:t>осуществляет руководство деятельностью министерств, государственных комитетов, центральных исполнительных органов, не входящих в состав Правительства, и местных исполнительных органов, контролирует исполнение ими законов, актов Президента и Правительства Р</w:t>
      </w:r>
      <w:r>
        <w:rPr>
          <w:rStyle w:val="s0"/>
        </w:rPr>
        <w:t xml:space="preserve">еспублики Казахстан;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управляет государственной собственностью, вырабатывает и осуществляет меры по ее использованию, возложенные на Правительство; </w:t>
      </w:r>
    </w:p>
    <w:p w:rsidR="00000000" w:rsidRDefault="00E264B6">
      <w:pPr>
        <w:ind w:firstLine="400"/>
        <w:jc w:val="both"/>
      </w:pPr>
      <w:r>
        <w:rPr>
          <w:rStyle w:val="s0"/>
        </w:rPr>
        <w:t>определяет порядок разработки и утверждения нормативов качества окружающей среды и экологических требований</w:t>
      </w:r>
      <w:r>
        <w:rPr>
          <w:rStyle w:val="s0"/>
        </w:rPr>
        <w:t xml:space="preserve"> к хозяйственной и иной деятельности;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устанавливает порядок взимания платы за загрязнение окружающей среды и за охрану и воспроизводство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утверждает положения о государственных фондах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устанавливает порядок и условия проведения обязательного экологического страхования;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>в установленных законодательством случаях выносит постановления о предоставлении природных ресурсов в природопользование, заключает договоры (контракты), устанавливает ли</w:t>
      </w:r>
      <w:r>
        <w:rPr>
          <w:rStyle w:val="s0"/>
        </w:rPr>
        <w:t xml:space="preserve">миты и квоты на природопользование;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утверждает перечень видов природопользования, по которым необходимо получение природопользователями разрешений, и порядок выдачи этих разрешений; </w:t>
      </w:r>
    </w:p>
    <w:p w:rsidR="00000000" w:rsidRDefault="00E264B6">
      <w:pPr>
        <w:ind w:firstLine="400"/>
        <w:jc w:val="both"/>
      </w:pPr>
      <w:r>
        <w:rPr>
          <w:rStyle w:val="s0"/>
        </w:rPr>
        <w:t>утверждает концепции по различным видам природопользования, устанавливае</w:t>
      </w:r>
      <w:r>
        <w:rPr>
          <w:rStyle w:val="s0"/>
        </w:rPr>
        <w:t xml:space="preserve">т порядок государственного устройства природопользования, утверждения и реализации схем комплексного использования, воспроизводства и охраны природных ресурсов, ведения государственного учета и государственных кадастров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устанавливает с</w:t>
      </w:r>
      <w:r>
        <w:rPr>
          <w:rStyle w:val="s0"/>
        </w:rPr>
        <w:t xml:space="preserve">труктуру, содержание и порядок ведения государственного мониторинга окружающей среды и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утверждает перечень экологически опасных видов хозяйственной деятельности и порядок их обязательного государственного лицензирования, а также перече</w:t>
      </w:r>
      <w:r>
        <w:rPr>
          <w:rStyle w:val="s0"/>
        </w:rPr>
        <w:t xml:space="preserve">нь групп однородной продукции (работ, услуг) в областях охраны окружающей среды, подлежащих обязательной стандартизации и сертификации; </w:t>
      </w:r>
    </w:p>
    <w:p w:rsidR="00000000" w:rsidRDefault="00E264B6">
      <w:pPr>
        <w:ind w:firstLine="400"/>
        <w:jc w:val="both"/>
      </w:pPr>
      <w:r>
        <w:rPr>
          <w:rStyle w:val="s0"/>
        </w:rPr>
        <w:t>утверждает перечень объектов охраны окружающей среды, имеющих особое экологическое, научное и культурное значение, орга</w:t>
      </w:r>
      <w:r>
        <w:rPr>
          <w:rStyle w:val="s0"/>
        </w:rPr>
        <w:t xml:space="preserve">низует государственные заповедники, государственные национальные и природные парки, другие особо охраняемые природные территории в пределах своей компетенции; </w:t>
      </w:r>
    </w:p>
    <w:p w:rsidR="00000000" w:rsidRDefault="00E264B6">
      <w:pPr>
        <w:ind w:firstLine="400"/>
        <w:jc w:val="both"/>
      </w:pPr>
      <w:r>
        <w:rPr>
          <w:rStyle w:val="s0"/>
        </w:rPr>
        <w:t>определяет порядок предоставления информации и ведения государственной статистики в области охра</w:t>
      </w:r>
      <w:r>
        <w:rPr>
          <w:rStyle w:val="s0"/>
        </w:rPr>
        <w:t xml:space="preserve">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утверждает перечень специально уполномоченных органов, осуществляющих функции охраны окружающей среды, управления природопользованием и государственного контроля этой области, определяет порядок их деятельности, а также устанавливает </w:t>
      </w:r>
      <w:r>
        <w:rPr>
          <w:rStyle w:val="s0"/>
        </w:rPr>
        <w:t xml:space="preserve">порядок лицензирования и ведения экологической аудиторской деятельности; осуществляет международное сотрудничество; осуществляет иные полномочия в соответствии с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8. Компетенция центрального исполнительного </w:t>
      </w:r>
      <w:r>
        <w:rPr>
          <w:rStyle w:val="s0"/>
        </w:rPr>
        <w:t xml:space="preserve">органа Республики Казахстан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Центральный исполнительный орган Республики Казахстан в области охраны окружающей среды координирует деятельность иных центральных исполнительных органов, осуществляющих функции охраны окружающ</w:t>
      </w:r>
      <w:r>
        <w:rPr>
          <w:rStyle w:val="s0"/>
        </w:rPr>
        <w:t xml:space="preserve">ей среды и управления природопользованием, и осуществляет надведомственный государственный контроль.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Центральный исполнительный орган Республики Казахстан в области охраны окружающей среды: </w:t>
      </w:r>
    </w:p>
    <w:p w:rsidR="00000000" w:rsidRDefault="00E264B6">
      <w:pPr>
        <w:ind w:firstLine="400"/>
        <w:jc w:val="both"/>
      </w:pPr>
      <w:r>
        <w:rPr>
          <w:rStyle w:val="s0"/>
        </w:rPr>
        <w:t>проводит единую государственную политику в области охраны окружа</w:t>
      </w:r>
      <w:r>
        <w:rPr>
          <w:rStyle w:val="s0"/>
        </w:rPr>
        <w:t xml:space="preserve">ющей среды и организует выполнение национальных (государственных) экологических программ;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утверждает в пределах своей компетенции или согласовывает нормативы качества окружающей среды и экологические требования по хозяйственной и иной деятельности; </w:t>
      </w:r>
    </w:p>
    <w:p w:rsidR="00000000" w:rsidRDefault="00E264B6">
      <w:pPr>
        <w:ind w:firstLine="400"/>
        <w:jc w:val="both"/>
      </w:pPr>
      <w:r>
        <w:rPr>
          <w:rStyle w:val="s0"/>
        </w:rPr>
        <w:t>осуще</w:t>
      </w:r>
      <w:r>
        <w:rPr>
          <w:rStyle w:val="s0"/>
        </w:rPr>
        <w:t xml:space="preserve">ствляет в порядке, установленном Правительством Республики Казахстан, руководство республиканским фондом охраны окружающей среды и контролирует его деятельность; </w:t>
      </w:r>
    </w:p>
    <w:p w:rsidR="00000000" w:rsidRDefault="00E264B6">
      <w:pPr>
        <w:ind w:firstLine="400"/>
        <w:jc w:val="both"/>
      </w:pPr>
      <w:r>
        <w:rPr>
          <w:rStyle w:val="s0"/>
        </w:rPr>
        <w:t>выдает лицензии на экологически опасные виды хозяйственной деятельности, сбросы и выбросы вре</w:t>
      </w:r>
      <w:r>
        <w:rPr>
          <w:rStyle w:val="s0"/>
        </w:rPr>
        <w:t xml:space="preserve">дных веществ в окружающую среду, в порядке, установленном Правительством Республики Казахстан, заключает договоры (контракты), устанавливает лимиты и квоты, выдает разрешение на природопользование; </w:t>
      </w:r>
    </w:p>
    <w:p w:rsidR="00000000" w:rsidRDefault="00E264B6">
      <w:pPr>
        <w:ind w:firstLine="400"/>
        <w:jc w:val="both"/>
      </w:pPr>
      <w:r>
        <w:rPr>
          <w:rStyle w:val="s0"/>
        </w:rPr>
        <w:t>проводит работы по государственному мониторингу окружающе</w:t>
      </w:r>
      <w:r>
        <w:rPr>
          <w:rStyle w:val="s0"/>
        </w:rPr>
        <w:t xml:space="preserve">й среды, а также руководит единой системой мониторинга окружающей среды и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организует государственную экологическую экспертизу;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координирует и осуществляет общее методическое руководство заповедным делом, ведет государственный кадастр </w:t>
      </w:r>
      <w:r>
        <w:rPr>
          <w:rStyle w:val="s0"/>
        </w:rPr>
        <w:t xml:space="preserve">особо охраняемых природных территорий;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осуществляет государственный контроль за охраной, воспроизводством и использованием животного и растительного мира; </w:t>
      </w:r>
    </w:p>
    <w:p w:rsidR="00000000" w:rsidRDefault="00E264B6">
      <w:pPr>
        <w:ind w:firstLine="400"/>
        <w:jc w:val="both"/>
      </w:pPr>
      <w:r>
        <w:rPr>
          <w:rStyle w:val="s0"/>
        </w:rPr>
        <w:t>ведет государственный кадастр редких и находящихся под угрозой исчезновения видов животного и расти</w:t>
      </w:r>
      <w:r>
        <w:rPr>
          <w:rStyle w:val="s0"/>
        </w:rPr>
        <w:t xml:space="preserve">тельного мира, обеспечивает издание Красной книги;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осуществляет в соответствии со своей компетенцией государственный контроль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участвует в международном сотрудничестве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выполняет иные функции по обеспечению эффективной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9. Компетенция иных центральных исполнительных органов Республики Казахстан, осуществляющих функции охраны окружающей среды и управления природопользованием </w:t>
      </w:r>
    </w:p>
    <w:p w:rsidR="00000000" w:rsidRDefault="00E264B6">
      <w:pPr>
        <w:ind w:firstLine="400"/>
        <w:jc w:val="both"/>
      </w:pPr>
      <w:r>
        <w:rPr>
          <w:rStyle w:val="s0"/>
        </w:rPr>
        <w:t>Правовое поло</w:t>
      </w:r>
      <w:r>
        <w:rPr>
          <w:rStyle w:val="s0"/>
        </w:rPr>
        <w:t xml:space="preserve">жение и компетенцию иных центральных исполнительных органов Республики Казахстан, осуществляющих функции охраны окружающей среды и управления природопользованием, устанавливает Правительство Республики Казахстан на основании законодательных актов.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</w:t>
      </w:r>
      <w:r>
        <w:rPr>
          <w:rStyle w:val="s0"/>
        </w:rPr>
        <w:t xml:space="preserve">я 10. Компетенция местных представительных и исполнительных органов и органов местного самоуправления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Местные представительные органы: </w:t>
      </w:r>
    </w:p>
    <w:p w:rsidR="00000000" w:rsidRDefault="00E264B6">
      <w:pPr>
        <w:ind w:firstLine="400"/>
        <w:jc w:val="both"/>
      </w:pPr>
      <w:r>
        <w:rPr>
          <w:rStyle w:val="s0"/>
        </w:rPr>
        <w:t>утверждают программы по охране окружающей среды и природопользованию на соответств</w:t>
      </w:r>
      <w:r>
        <w:rPr>
          <w:rStyle w:val="s0"/>
        </w:rPr>
        <w:t xml:space="preserve">ующих территориях;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утверждают расходы по охране и оздоровлению окружающей среды в составе местных бюджетов;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заслушивают отчеты руководителей местных исполнительных органов и организаций о состоянии охраны окружающей среды и природопользования;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>принимают</w:t>
      </w:r>
      <w:r>
        <w:rPr>
          <w:rStyle w:val="s0"/>
        </w:rPr>
        <w:t xml:space="preserve"> в пределах своей компетенции обязательные правила, за нарушения которых предусмотрена административная ответственность по вопросам оздоровления окружающей среды, охраны, воспроизводства и рационального использования природных ресурсов, охраны объектов окр</w:t>
      </w:r>
      <w:r>
        <w:rPr>
          <w:rStyle w:val="s0"/>
        </w:rPr>
        <w:t xml:space="preserve">ужающей среды, имеющих особую экологическую, научную и культурную ценность. Правила вступают в силу не менее чем через две недели после их обнародования.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 Местные исполнительные органы: </w:t>
      </w:r>
    </w:p>
    <w:p w:rsidR="00000000" w:rsidRDefault="00E264B6">
      <w:pPr>
        <w:ind w:firstLine="400"/>
        <w:jc w:val="both"/>
      </w:pPr>
      <w:r>
        <w:rPr>
          <w:rStyle w:val="s0"/>
        </w:rPr>
        <w:t>осуществляют государственный контроль в области охраны окружающей с</w:t>
      </w:r>
      <w:r>
        <w:rPr>
          <w:rStyle w:val="s0"/>
        </w:rPr>
        <w:t xml:space="preserve">реды и регулируют природопользование в пределах своей компетенции; </w:t>
      </w:r>
    </w:p>
    <w:p w:rsidR="00000000" w:rsidRDefault="00E264B6">
      <w:pPr>
        <w:ind w:firstLine="400"/>
        <w:jc w:val="both"/>
      </w:pPr>
      <w:r>
        <w:rPr>
          <w:rStyle w:val="s0"/>
        </w:rPr>
        <w:t>организуют разработку и реализацию программ по охране окружающей среды и природопользованию на соответствующих территориях, экологическую экспертизу, строительство и реконструкцию объектов</w:t>
      </w:r>
      <w:r>
        <w:rPr>
          <w:rStyle w:val="s0"/>
        </w:rPr>
        <w:t xml:space="preserve"> по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утверждают размеры платы за загрязнение окружающей среды, подготавливают заключения о запрещении строительства и реконструкции предприятий, сооружений и иных объектов, по которым имеется отрицательное заключение экологической </w:t>
      </w:r>
      <w:r>
        <w:rPr>
          <w:rStyle w:val="s0"/>
        </w:rPr>
        <w:t xml:space="preserve">экспертизы, приостанавливают хозяйственную и иную деятельность в случае нарушения экологических требований и принимают соответствующие меры;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принимают решения или вносят предложения в вышестоящие органы об охране объектов окружающей среды, имеющих особую </w:t>
      </w:r>
      <w:r>
        <w:rPr>
          <w:rStyle w:val="s0"/>
        </w:rPr>
        <w:t xml:space="preserve">экологическую, научную и культурную ценность, и об организации особо охраняемых природных территорий; осуществляют иные полномочия в соответствии с законом. </w:t>
      </w:r>
    </w:p>
    <w:p w:rsidR="00000000" w:rsidRDefault="00E264B6">
      <w:pPr>
        <w:ind w:firstLine="400"/>
        <w:jc w:val="both"/>
      </w:pPr>
      <w:r>
        <w:rPr>
          <w:rStyle w:val="s0"/>
        </w:rPr>
        <w:t>3. Органы местного самоуправления в области охраны окружающей среды обеспечивают участие населения</w:t>
      </w:r>
      <w:r>
        <w:rPr>
          <w:rStyle w:val="s0"/>
        </w:rPr>
        <w:t xml:space="preserve"> в решении вопросов местного значения в пределах полномочий, установленных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IV. Природные ресурсы и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11. Природные ресурсы </w:t>
      </w:r>
    </w:p>
    <w:p w:rsidR="00000000" w:rsidRDefault="00E264B6">
      <w:pPr>
        <w:ind w:firstLine="400"/>
        <w:jc w:val="both"/>
      </w:pPr>
      <w:r>
        <w:rPr>
          <w:rStyle w:val="s0"/>
        </w:rPr>
        <w:t>Земля и ее недра, вода, растительный и животный мир, другие природные ресурсы</w:t>
      </w:r>
      <w:r>
        <w:rPr>
          <w:rStyle w:val="s0"/>
        </w:rPr>
        <w:t xml:space="preserve"> составляют материальную основу суверенитета Республики Казахстан и находятся в государственной собственности. Земля может находиться также в частной собственности на основаниях, условиях и в пределах, установленных законом.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12. Природопользовате</w:t>
      </w:r>
      <w:r>
        <w:rPr>
          <w:rStyle w:val="s0"/>
        </w:rPr>
        <w:t xml:space="preserve">ли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Природопользователи разделяются на юридические и физические лица, государственные и негосударственные, национальные и иностранные. </w:t>
      </w:r>
    </w:p>
    <w:p w:rsidR="00000000" w:rsidRDefault="00E264B6">
      <w:pPr>
        <w:ind w:firstLine="400"/>
        <w:jc w:val="both"/>
      </w:pPr>
      <w:r>
        <w:rPr>
          <w:rStyle w:val="s0"/>
        </w:rPr>
        <w:t>К национальным природопользователям относятся граждане Республики Казахстан и казахстанские юридические лица, в том числ</w:t>
      </w:r>
      <w:r>
        <w:rPr>
          <w:rStyle w:val="s0"/>
        </w:rPr>
        <w:t xml:space="preserve">е с иностранным участием, а к иностранным природопользователям - иностранные граждане, иностранные юридические лица, иностранные государства, международные объединения и организации.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Природопользователи могут быть: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постоянными (право природопользования носит бессрочный характер) и временными (право природопользования ограничено определенным сроком); </w:t>
      </w:r>
    </w:p>
    <w:p w:rsidR="00000000" w:rsidRDefault="00E264B6">
      <w:pPr>
        <w:ind w:firstLine="400"/>
        <w:jc w:val="both"/>
      </w:pPr>
      <w:r>
        <w:rPr>
          <w:rStyle w:val="s0"/>
        </w:rPr>
        <w:t>первичными (право природопользования получено от государства либо от других первичных природопользователей в порядке о</w:t>
      </w:r>
      <w:r>
        <w:rPr>
          <w:rStyle w:val="s0"/>
        </w:rPr>
        <w:t xml:space="preserve">тчуждения этого права) и вторичными (право временного природопользования получено на основании договора от первичного природопользователя, сохраняющего за собой этот статус).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13. Общее и специальное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Природные ресурсы в Республ</w:t>
      </w:r>
      <w:r>
        <w:rPr>
          <w:rStyle w:val="s0"/>
        </w:rPr>
        <w:t xml:space="preserve">ике Казахстан находятся в общем и специальном природопользовании. </w:t>
      </w:r>
    </w:p>
    <w:p w:rsidR="00000000" w:rsidRDefault="00E264B6">
      <w:pPr>
        <w:ind w:firstLine="400"/>
        <w:jc w:val="both"/>
      </w:pPr>
      <w:r>
        <w:rPr>
          <w:rStyle w:val="s0"/>
        </w:rPr>
        <w:t>Общее природопользование осуществляется бесплатно для удовлетворения жизненно необходимых потребностей населения и без предоставления природных ресурсов гражданам и организациям. Ограничени</w:t>
      </w:r>
      <w:r>
        <w:rPr>
          <w:rStyle w:val="s0"/>
        </w:rPr>
        <w:t xml:space="preserve">я общего природопользования допускаются, если это прямо предусмотрено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При специальном природопользовании природные ресурсы предоставляются природопользователям в установленном порядке. Право специального природопользования может быть по</w:t>
      </w:r>
      <w:r>
        <w:rPr>
          <w:rStyle w:val="s0"/>
        </w:rPr>
        <w:t xml:space="preserve">стоянным или временным, отчуждаемым или неотчуждаемым, приобретаемым возмездно или безвозмездно, первичным или вторичным. </w:t>
      </w:r>
    </w:p>
    <w:p w:rsidR="00000000" w:rsidRDefault="00E264B6">
      <w:pPr>
        <w:ind w:firstLine="400"/>
        <w:jc w:val="both"/>
      </w:pPr>
      <w:r>
        <w:rPr>
          <w:rStyle w:val="s0"/>
        </w:rPr>
        <w:t>Особенности возникновения права специального природопользования или ограниченного природопользования (сервитуты) определяются законод</w:t>
      </w:r>
      <w:r>
        <w:rPr>
          <w:rStyle w:val="s0"/>
        </w:rPr>
        <w:t xml:space="preserve">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14. Основания предоставления природных ресурсов в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Природные ресурсы предоставляются в природопользование на основании: </w:t>
      </w:r>
    </w:p>
    <w:p w:rsidR="00000000" w:rsidRDefault="00E264B6">
      <w:pPr>
        <w:ind w:firstLine="400"/>
        <w:jc w:val="both"/>
      </w:pPr>
      <w:r>
        <w:rPr>
          <w:rStyle w:val="s0"/>
        </w:rPr>
        <w:t>лицензий на пользование природными ресурсами и осуществление отдельных ви</w:t>
      </w:r>
      <w:r>
        <w:rPr>
          <w:rStyle w:val="s0"/>
        </w:rPr>
        <w:t xml:space="preserve">дов деятельности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решений местных исполнительных органов или постановлений Правительства Республики Казахстан о предоставлении природных ресурсов в природопользование; договоров (контрактов) на природопользование.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</w:t>
      </w:r>
      <w:r>
        <w:rPr>
          <w:rStyle w:val="s0"/>
        </w:rPr>
        <w:t xml:space="preserve">ья 15. Лимиты и квоты на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Лимиты и квоты на природопользование представляют собой установленные природопользователям на определенный срок объемы предельного использования (изъятия) природных ресурсов, выбросов и сбросов загрязняющих веще</w:t>
      </w:r>
      <w:r>
        <w:rPr>
          <w:rStyle w:val="s0"/>
        </w:rPr>
        <w:t xml:space="preserve">ств в окружающую среду, размещения отходов производства и потребления.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Лимиты и квоты устанавливаются Правительством Республики Казахстан в соответствии с действующими нормативами качества окружающей среды и экологическими требованиями к хозяйственной и и</w:t>
      </w:r>
      <w:r>
        <w:rPr>
          <w:rStyle w:val="s0"/>
        </w:rPr>
        <w:t xml:space="preserve">ной деятельности.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16. Разрешение на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Разрешение на природопользование представляет собой документ, выдаваемый природопользователю специально уполномоченным государственным органом в области охраны окружающей среды и удостоверяю</w:t>
      </w:r>
      <w:r>
        <w:rPr>
          <w:rStyle w:val="s0"/>
        </w:rPr>
        <w:t>щий право природопользователя на использование (изъятие) природных ресурсов, выбросы и сбросы загрязняющих веществ в окружающую среду, размещение отходов производства и потребления с указанием конкретных сроков и объемов, норм, условий природопользования и</w:t>
      </w:r>
      <w:r>
        <w:rPr>
          <w:rStyle w:val="s0"/>
        </w:rPr>
        <w:t xml:space="preserve"> применяемой технологии.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17. Государственное регулирование природопользования </w:t>
      </w:r>
    </w:p>
    <w:p w:rsidR="00000000" w:rsidRDefault="00E264B6">
      <w:pPr>
        <w:ind w:firstLine="400"/>
        <w:jc w:val="both"/>
      </w:pPr>
      <w:r>
        <w:rPr>
          <w:rStyle w:val="s0"/>
        </w:rPr>
        <w:t>Для обеспечения государственного регулирований природопользования осуществляется его государственное устройство, составляются схемы комплексного использования, воспрои</w:t>
      </w:r>
      <w:r>
        <w:rPr>
          <w:rStyle w:val="s0"/>
        </w:rPr>
        <w:t>зводства и охраны природных ресурсов, ведутся государственный учет и государственные кадастры природных ресурсов, государственный мониторинг окружающей среды и природных ресурсов в соответствии с национальными (государственными) программами за счет бюджетн</w:t>
      </w:r>
      <w:r>
        <w:rPr>
          <w:rStyle w:val="s0"/>
        </w:rPr>
        <w:t xml:space="preserve">ых средств.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18. Государственное устройство природопользования и схемы комплексного использования, воспроизводства и охраны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>Государственное устройство природопользования представляет собой систему мероприятий, направленных на о</w:t>
      </w:r>
      <w:r>
        <w:rPr>
          <w:rStyle w:val="s0"/>
        </w:rPr>
        <w:t xml:space="preserve">рганизацию рационального использования, воспроизводство и охрану природных ресурсов. В предусмотренных законодательством случаях составляются схемы комплексного использования, воспроизводства и охраны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19. Государственный учет и государственные кадастры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определения количества и качества природных ресурсов, используемых для нужд населения и отраслей экономики, ведутся государственный учет и государственные кадастры приро</w:t>
      </w:r>
      <w:r>
        <w:rPr>
          <w:rStyle w:val="s0"/>
        </w:rPr>
        <w:t xml:space="preserve">дных ресурсов, представляющие собой совокупность сведений об их состоянии, использовании, воспроизводстве и охране.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20. Основные обязанности и охрана прав природопользователей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Природопользователи обязаны: </w:t>
      </w:r>
    </w:p>
    <w:p w:rsidR="00000000" w:rsidRDefault="00E264B6">
      <w:pPr>
        <w:ind w:firstLine="400"/>
        <w:jc w:val="both"/>
      </w:pPr>
      <w:r>
        <w:rPr>
          <w:rStyle w:val="s0"/>
        </w:rPr>
        <w:t>использовать природные ресурсы в соо</w:t>
      </w:r>
      <w:r>
        <w:rPr>
          <w:rStyle w:val="s0"/>
        </w:rPr>
        <w:t xml:space="preserve">тветствии с целевым назначением и условиями их предоставления;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соблюдать установленные экологические требования к хозяйственной и иной деятельности, действующие стандарты, технические условия и нормативы качества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экономично использовать</w:t>
      </w:r>
      <w:r>
        <w:rPr>
          <w:rStyle w:val="s0"/>
        </w:rPr>
        <w:t xml:space="preserve"> предоставленные природные ресурсы, не наносить ущерба окружающей среде и не допускать нарушения прав других природопользователей;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проводить в установленном порядке мероприятия по охране окружающей среды и воспроизводству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своевременно</w:t>
      </w:r>
      <w:r>
        <w:rPr>
          <w:rStyle w:val="s0"/>
        </w:rPr>
        <w:t xml:space="preserve"> выплачивать установленную плату за пользование природными ресурсами, загрязнение окружающей среды, охрану и воспроизводство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представлять необходимую информацию по требованию органов, осуществляющих государственный контроль в области о</w:t>
      </w:r>
      <w:r>
        <w:rPr>
          <w:rStyle w:val="s0"/>
        </w:rPr>
        <w:t xml:space="preserve">храны окружающий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выполнять иные требований, предусмотренные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Права природопользователей охраняются законом. Никто не может быть лишен права природопользования или ограничен в нем иначе, как по основаниям, </w:t>
      </w:r>
      <w:r>
        <w:rPr>
          <w:rStyle w:val="s0"/>
        </w:rPr>
        <w:t xml:space="preserve">указанным в законе.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Нарушенные права природопользователей подлежат восстановлению в порядке, предусмотренном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V. Лицензирование деятельности по использованию природных ресурсов и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 xml:space="preserve">татья 21. Виды деятельности, подлежащие лицензированию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Лицензированию подлежат следующие виды деятельности: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1) использование природных ресурсов в соответствии с законодательством о них; </w:t>
      </w:r>
    </w:p>
    <w:p w:rsidR="00000000" w:rsidRDefault="00E264B6">
      <w:pPr>
        <w:ind w:firstLine="400"/>
        <w:jc w:val="both"/>
      </w:pPr>
      <w:r>
        <w:rPr>
          <w:rStyle w:val="s0"/>
        </w:rPr>
        <w:t>2) осуществление выбросов (сбросов) загрязняющих веществ в окруж</w:t>
      </w:r>
      <w:r>
        <w:rPr>
          <w:rStyle w:val="s0"/>
        </w:rPr>
        <w:t xml:space="preserve">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3) захоронение и хранение отходов производства и потребления, представляющих особую опасность для окружающей среды и здоровья населения;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4) экологическая аудиторская деятельность.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Экологически опасные виды хозяйственной деятельности подлежат обязательному государственному лицензированию.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22. Порядок лицензирования деятельности по использованию природных ресурсов и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Лицензирование деятельности по </w:t>
      </w:r>
      <w:r>
        <w:rPr>
          <w:rStyle w:val="s0"/>
        </w:rPr>
        <w:t xml:space="preserve">использованию природных ресурсов и охране окружающей среды осуществляется специально уполномоченными государственными органами, перечень которых утверждается Правительством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Условия и порядок выдачи лицензий регламентируется законодат</w:t>
      </w:r>
      <w:r>
        <w:rPr>
          <w:rStyle w:val="s0"/>
        </w:rPr>
        <w:t xml:space="preserve">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23. Договор (контракт) на природопользование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Договор (контракт) на природопользование заключается между природопользователем и исполнительными органами или Правительством Республики Казахстан в порядке, установленном законодательством </w:t>
      </w:r>
    </w:p>
    <w:p w:rsidR="00000000" w:rsidRDefault="00E264B6">
      <w:pPr>
        <w:ind w:firstLine="400"/>
        <w:jc w:val="both"/>
      </w:pPr>
      <w:r>
        <w:rPr>
          <w:rStyle w:val="s0"/>
        </w:rPr>
        <w:t>Договор (контракт) на природопользование является недействительным без предварительного получения природопользователем лицензии, если использование природных ресурсов и осуществление отдельных видов деятельности в области охраны окружающей среды требуют о</w:t>
      </w:r>
      <w:r>
        <w:rPr>
          <w:rStyle w:val="s0"/>
        </w:rPr>
        <w:t xml:space="preserve">бязательного государственного лицензирования.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Срок действия, условия и порядок прекращения договора (контракта) определяются соглашением сторон в соответствии с законодательством Республики Казахстан или лицензией. </w:t>
      </w:r>
    </w:p>
    <w:p w:rsidR="00000000" w:rsidRDefault="00E264B6">
      <w:pPr>
        <w:ind w:firstLine="400"/>
        <w:jc w:val="both"/>
      </w:pPr>
      <w:r>
        <w:rPr>
          <w:rStyle w:val="s0"/>
        </w:rPr>
        <w:t>Условия договора (контракта), противоре</w:t>
      </w:r>
      <w:r>
        <w:rPr>
          <w:rStyle w:val="s0"/>
        </w:rPr>
        <w:t xml:space="preserve">чащие лицензии, являются недействительными. Отзыв лицензии влечет прекращение действия договора (контракта). </w:t>
      </w:r>
    </w:p>
    <w:p w:rsidR="00000000" w:rsidRDefault="00E264B6">
      <w:pPr>
        <w:ind w:firstLine="400"/>
        <w:jc w:val="both"/>
      </w:pPr>
      <w:r>
        <w:rPr>
          <w:rStyle w:val="s0"/>
        </w:rPr>
        <w:t>Договор (контракт) на природопользование до его подписания подлежит согласованию со специально уполномоченным государственным органом в области ох</w:t>
      </w:r>
      <w:r>
        <w:rPr>
          <w:rStyle w:val="s0"/>
        </w:rPr>
        <w:t xml:space="preserve">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VI. Мониторинг окружающей среды и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24. Государственный мониторинг окружающей среды и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>1. Государственный мониторинг окружающей среды и природных ресурсов осуществляется специаль</w:t>
      </w:r>
      <w:r>
        <w:rPr>
          <w:rStyle w:val="s0"/>
        </w:rPr>
        <w:t xml:space="preserve">но уполномоченными государственными органами, осуществляющими функции охраны окружающая среды и управления природопользованием, и включает: </w:t>
      </w:r>
    </w:p>
    <w:p w:rsidR="00000000" w:rsidRDefault="00E264B6">
      <w:pPr>
        <w:ind w:firstLine="400"/>
        <w:jc w:val="both"/>
      </w:pPr>
      <w:r>
        <w:rPr>
          <w:rStyle w:val="s0"/>
        </w:rPr>
        <w:t>1) проводимые по определенной программе наблюдения за состоянием окружающей среды и природных ресурсов, а также ист</w:t>
      </w:r>
      <w:r>
        <w:rPr>
          <w:rStyle w:val="s0"/>
        </w:rPr>
        <w:t xml:space="preserve">очниками антропогенного воздействия на них;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2) оценку состояния указанных объектов наблюдений;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3) прогноз их изменений.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Мониторинг окружающей среды и природных ресурсов проводится с целью обеспечения принятия управленческих и хозяйственных решений в </w:t>
      </w:r>
      <w:r>
        <w:rPr>
          <w:rStyle w:val="s0"/>
        </w:rPr>
        <w:t xml:space="preserve">области охраны окружающей среды и использования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3. В Республике Казахстан создается и действует Единая государственная система мониторинга окружающей среды и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4. Структура, содержание и порядок санкционирования госу</w:t>
      </w:r>
      <w:r>
        <w:rPr>
          <w:rStyle w:val="s0"/>
        </w:rPr>
        <w:t xml:space="preserve">дарственного мониторинга окружающей среды и природных ресурсов определяются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5. Информация, получаемая в рамках Единой государственной системы мониторинга окружающей среды и природных ресурсов, является государственной собственностью и и</w:t>
      </w:r>
      <w:r>
        <w:rPr>
          <w:rStyle w:val="s0"/>
        </w:rPr>
        <w:t xml:space="preserve">спользуется исполнительными органами для выработки и принятия хозяйственных решений и контроля за их использованием, а также для информирования населения.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26. Производственный мониторинг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1. Юридические лица - природопользовател</w:t>
      </w:r>
      <w:r>
        <w:rPr>
          <w:rStyle w:val="s0"/>
        </w:rPr>
        <w:t xml:space="preserve">и обязаны вести производственный мониторинг окружающей среды, учет и отчетность о воздействии осуществляемой ими хозяйственной деятельности на окружающую среду. </w:t>
      </w:r>
    </w:p>
    <w:p w:rsidR="00000000" w:rsidRDefault="00E264B6">
      <w:pPr>
        <w:ind w:firstLine="400"/>
        <w:jc w:val="both"/>
      </w:pPr>
      <w:r>
        <w:rPr>
          <w:rStyle w:val="s0"/>
        </w:rPr>
        <w:t>2. Средства измерения, используемые для производственного мониторинга окружающей среды, должны</w:t>
      </w:r>
      <w:r>
        <w:rPr>
          <w:rStyle w:val="s0"/>
        </w:rPr>
        <w:t xml:space="preserve"> соответствовать требованиям стандартизации и метрологии. </w:t>
      </w:r>
    </w:p>
    <w:p w:rsidR="00000000" w:rsidRDefault="00E264B6">
      <w:pPr>
        <w:ind w:firstLine="400"/>
        <w:jc w:val="both"/>
      </w:pPr>
      <w:r>
        <w:rPr>
          <w:rStyle w:val="s0"/>
        </w:rPr>
        <w:t>3. Данные производственного мониторинга и отчетность о воздействии на окружающую среду передаются специально уполномоченным исполнительным органам Республики Казахстан в области охраны окружающей с</w:t>
      </w:r>
      <w:r>
        <w:rPr>
          <w:rStyle w:val="s0"/>
        </w:rPr>
        <w:t xml:space="preserve">реды в согласованные с ними сроки.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VII. Экономический механизм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26. Экономические методы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Экономическими методами охраны окружающей среды являются: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планирование и финансирование мероприятий по охране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плата за пользование природными ресурсами;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плата за загрязнение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плата за охрану и воспроизводство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экономическое стимулирование охраны окружающей</w:t>
      </w:r>
      <w:r>
        <w:rPr>
          <w:rStyle w:val="s0"/>
        </w:rPr>
        <w:t xml:space="preserve">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экологическое страхование;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создание фондов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27. Планирование и финансирование мероприятий по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Мероприятия по охране окружающей среды учитываются в прогнозных и программно-целевых докуме</w:t>
      </w:r>
      <w:r>
        <w:rPr>
          <w:rStyle w:val="s0"/>
        </w:rPr>
        <w:t xml:space="preserve">нтах и материалах, включаются в проекты индикативного планирования социально- экономического развития Республики Казахстан, национальные (государственные) программы и концепции по различным направлениям природопользования.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Порядок разработки экологических</w:t>
      </w:r>
      <w:r>
        <w:rPr>
          <w:rStyle w:val="s0"/>
        </w:rPr>
        <w:t xml:space="preserve"> программ и концепций по различным направлениям природопользования определяется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Финансирование экологических программ и мероприятий по охране окружающей среды производится за счет: </w:t>
      </w:r>
    </w:p>
    <w:p w:rsidR="00000000" w:rsidRDefault="00E264B6">
      <w:pPr>
        <w:ind w:firstLine="400"/>
        <w:jc w:val="both"/>
      </w:pPr>
      <w:r>
        <w:rPr>
          <w:rStyle w:val="s0"/>
        </w:rPr>
        <w:t>республиканского бюджета и мес</w:t>
      </w:r>
      <w:r>
        <w:rPr>
          <w:rStyle w:val="s0"/>
        </w:rPr>
        <w:t xml:space="preserve">тных бюджетов;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средств фондов охраны окружающей среды, средств экологического страхования;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собственных средств природопользователей;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добровольных взносов и пожертвований юридических и физических лиц;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иных источников финансирования, не запрещенных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Финансирование мероприятий по охране окружающей среды в бюджетах всех уровней выделяется отдельной строкой.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28. Плата за пользование природными ресурсами </w:t>
      </w:r>
    </w:p>
    <w:p w:rsidR="00000000" w:rsidRDefault="00E264B6">
      <w:pPr>
        <w:ind w:firstLine="400"/>
        <w:jc w:val="both"/>
      </w:pPr>
      <w:r>
        <w:rPr>
          <w:rStyle w:val="s0"/>
        </w:rPr>
        <w:t>Пла</w:t>
      </w:r>
      <w:r>
        <w:rPr>
          <w:rStyle w:val="s0"/>
        </w:rPr>
        <w:t xml:space="preserve">та за пользование природными ресурсами взимается с природопользователей в виде общегосударственных налогов, местных налогов и сборов, специальных платежей и налогов, предусмотренных за отдельные виды природопользования.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29. Плата за загрязнение о</w:t>
      </w:r>
      <w:r>
        <w:rPr>
          <w:rStyle w:val="s0"/>
        </w:rPr>
        <w:t xml:space="preserve">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Плата за загрязнение окружающей среды взимается с организаций и граждан за выбросы и сбросы загрязняющих веществ, размещение отходов производства и потребления.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Плата за загрязнение окружающей среды сверх установленных лимитов взимается в</w:t>
      </w:r>
      <w:r>
        <w:rPr>
          <w:rStyle w:val="s0"/>
        </w:rPr>
        <w:t xml:space="preserve"> повышенных размерах в порядке, установленном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Ставки платежей за загрязнение окружающей среды утверждаются акимами областей (города Алматы) по согласованию с центральным исполнительным органом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30. Плата за охрану и воспроизводство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Плата за охрану и воспроизводство природных ресурсов взимается с природопользователей в порядке компенсации возмещения бюджетных затрат на осуществление указанной деятельности.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31. </w:t>
      </w:r>
      <w:r>
        <w:rPr>
          <w:rStyle w:val="s0"/>
        </w:rPr>
        <w:t xml:space="preserve">Экономическое стимулирование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Экономическое стимулирование охраны окружающей среды осуществляется через экологически ориентированную политику субсидий юридических лиц - природопользователей, эффективно осуществляющих охрану окруж</w:t>
      </w:r>
      <w:r>
        <w:rPr>
          <w:rStyle w:val="s0"/>
        </w:rPr>
        <w:t xml:space="preserve">ающей среды, и иные меры стимулирующего характера.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Экономическое стимулирование охраны окружающей среды может осуществляться при помощи мер, не противоречащих законодательству.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32. Экологическое страхование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1. Экологическое страхование предс</w:t>
      </w:r>
      <w:r>
        <w:rPr>
          <w:rStyle w:val="s0"/>
        </w:rPr>
        <w:t>тавляет собой отношение по имущественной защите юридических лиц и граждан (застрахованных) при наступлении определенных страховых случаев вследствие загрязнения окружающей среды и нерационального использования природных ресурсов посредством выплаты страхов</w:t>
      </w:r>
      <w:r>
        <w:rPr>
          <w:rStyle w:val="s0"/>
        </w:rPr>
        <w:t xml:space="preserve">ых возмещении за счет денежных фондов, формируемых страховщиками из уплачиваемых им страхователями страховых платежей, а также из иных источников, не запрещенных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Юридические лица и граждане, занимающиеся экологически опасными видами </w:t>
      </w:r>
      <w:r>
        <w:rPr>
          <w:rStyle w:val="s0"/>
        </w:rPr>
        <w:t xml:space="preserve">хозяйственной и иной деятельности, подлежат обязательному экологическому страхованию. Договор обязательного страхования может быть заключен только со страховщиком, имеющим лицензию на данный вид страхования.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3. Добровольное экологическое страхование осуще</w:t>
      </w:r>
      <w:r>
        <w:rPr>
          <w:rStyle w:val="s0"/>
        </w:rPr>
        <w:t xml:space="preserve">ствляется юридическими лицами и гражданами в силу их волеизъявления. Виды, условия и порядок добровольного экологического страхования определяются соглашениями между страховщиками и страхователями.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33. Фонды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Фонды охра</w:t>
      </w:r>
      <w:r>
        <w:rPr>
          <w:rStyle w:val="s0"/>
        </w:rPr>
        <w:t xml:space="preserve">ны окружающей среды создаются для финансирования решения неотложных задач охраны окружающей среды, восстановления потерь в окружающей среде, компенсации причиненного вреда и других мероприятий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Фонды охраны окружающей </w:t>
      </w:r>
      <w:r>
        <w:rPr>
          <w:rStyle w:val="s0"/>
        </w:rPr>
        <w:t xml:space="preserve">среды являются юридическими лицами и могут быть государственными и общественными.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фонды охраны окружающей среды подразделяются на республиканский и местные фонды. </w:t>
      </w:r>
    </w:p>
    <w:p w:rsidR="00000000" w:rsidRDefault="00E264B6">
      <w:pPr>
        <w:ind w:firstLine="400"/>
        <w:jc w:val="both"/>
      </w:pPr>
      <w:r>
        <w:rPr>
          <w:rStyle w:val="s0"/>
        </w:rPr>
        <w:t>3. Республиканский фонд охраны окружающей среды образуется за счет отчислен</w:t>
      </w:r>
      <w:r>
        <w:rPr>
          <w:rStyle w:val="s0"/>
        </w:rPr>
        <w:t xml:space="preserve">ий местных фондов. </w:t>
      </w:r>
    </w:p>
    <w:p w:rsidR="00000000" w:rsidRDefault="00E264B6">
      <w:pPr>
        <w:ind w:firstLine="400"/>
        <w:jc w:val="both"/>
      </w:pPr>
      <w:r>
        <w:rPr>
          <w:rStyle w:val="s0"/>
        </w:rPr>
        <w:t>4. Местные фонды охраны окружающей среды образуются из средств, поступающих от природопользователей в виде платы за загрязнение окружающей среды, полученных по искам о возмещении вреда, штрафов за нарушение законодательства об охране ок</w:t>
      </w:r>
      <w:r>
        <w:rPr>
          <w:rStyle w:val="s0"/>
        </w:rPr>
        <w:t xml:space="preserve">ружающей среды, средств от реализации конфискованных орудий охоты и рыболовства, незаконно добытой продукции, а также иных поступлений, не противоречащих законодательству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5. Порядок деятельности государственных фондов, использования </w:t>
      </w:r>
      <w:r>
        <w:rPr>
          <w:rStyle w:val="s0"/>
        </w:rPr>
        <w:t xml:space="preserve">их средств определяется положениями о фондах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6. Порядок формирования и расходования средств общественных фондов охраны окружающей среды определяется положениями (уставами) о них.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34. Использование средств государственных</w:t>
      </w:r>
      <w:r>
        <w:rPr>
          <w:rStyle w:val="s0"/>
        </w:rPr>
        <w:t xml:space="preserve"> фондов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Средства государственных фондов охраны окружающей среды, не подменяя другие источники финансирования, используются на: </w:t>
      </w:r>
    </w:p>
    <w:p w:rsidR="00000000" w:rsidRDefault="00E264B6">
      <w:pPr>
        <w:ind w:firstLine="400"/>
        <w:jc w:val="both"/>
      </w:pPr>
      <w:r>
        <w:rPr>
          <w:rStyle w:val="s0"/>
        </w:rPr>
        <w:t>1) научно-технические исследования, содействие внедрению ресурсосберегающих и экологически чистых те</w:t>
      </w:r>
      <w:r>
        <w:rPr>
          <w:rStyle w:val="s0"/>
        </w:rPr>
        <w:t xml:space="preserve">хнологий;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2) участие в финансировании строительства, реконструкции природоохранных объектов, осуществляемых юридическими лицами - природопользователями; </w:t>
      </w:r>
    </w:p>
    <w:p w:rsidR="00000000" w:rsidRDefault="00E264B6">
      <w:pPr>
        <w:ind w:firstLine="400"/>
        <w:jc w:val="both"/>
      </w:pPr>
      <w:r>
        <w:rPr>
          <w:rStyle w:val="s0"/>
        </w:rPr>
        <w:t>3) осуществление мер по воспроизводству природных ресурсов, которым нанесен ущерб в результате загряз</w:t>
      </w:r>
      <w:r>
        <w:rPr>
          <w:rStyle w:val="s0"/>
        </w:rPr>
        <w:t xml:space="preserve">нения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4) выплату в установленном порядке компенсационных сумм гражданам на возмещение вреда, причиненного их здоровью загрязнением и иными неблагоприятными воздействиями на окружающую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5) долевое участие в разработке и реализации </w:t>
      </w:r>
      <w:r>
        <w:rPr>
          <w:rStyle w:val="s0"/>
        </w:rPr>
        <w:t xml:space="preserve">программ и проектов, нормативно-методических документов, направленных на улучшение качества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6) развитие экологического воспитания и образования;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7) создание и обустройство особо охраняемых природных территорий;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8) укрепление материально-технической базы исполнительных органов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9) другие цели, связанные с охраной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Запрещается расходование средств фондов охраны окружающей среды на цели, не связанные с охраной </w:t>
      </w:r>
      <w:r>
        <w:rPr>
          <w:rStyle w:val="s0"/>
        </w:rPr>
        <w:t xml:space="preserve">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VIII. Нормирование качества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35. Основные задачи и требования нормирования качества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Нормирование качества окружающей среды ставит целью установление научно обоснованных предельно допуст</w:t>
      </w:r>
      <w:r>
        <w:rPr>
          <w:rStyle w:val="s0"/>
        </w:rPr>
        <w:t xml:space="preserve">имых норм воздействия на окружающую среду, гарантирующих экологическую безопасность и охрану здоровья населения, обеспечивающих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основные задачи нормирования окружающей среды входят: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установление критериев качества окружающей среды и определение его влияния на здоровье человека, охрану, воспроизводство и рациональное использование природных ресурсов; </w:t>
      </w:r>
    </w:p>
    <w:p w:rsidR="00000000" w:rsidRDefault="00E264B6">
      <w:pPr>
        <w:ind w:firstLine="400"/>
        <w:jc w:val="both"/>
      </w:pPr>
      <w:r>
        <w:rPr>
          <w:rStyle w:val="s0"/>
        </w:rPr>
        <w:t>установление предельно допус</w:t>
      </w:r>
      <w:r>
        <w:rPr>
          <w:rStyle w:val="s0"/>
        </w:rPr>
        <w:t xml:space="preserve">тимых величин и уровней вредных воздействий на окружающую среду.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Не допускается завышение установленных нормативов качества окружающей среды или замена их на временные и заниженные нормы. </w:t>
      </w:r>
    </w:p>
    <w:p w:rsidR="00000000" w:rsidRDefault="00E264B6">
      <w:pPr>
        <w:ind w:firstLine="400"/>
        <w:jc w:val="both"/>
      </w:pPr>
      <w:r>
        <w:rPr>
          <w:rStyle w:val="s0"/>
        </w:rPr>
        <w:t>Допускаются изменения величин нормативов в сторону ужесточения в з</w:t>
      </w:r>
      <w:r>
        <w:rPr>
          <w:rStyle w:val="s0"/>
        </w:rPr>
        <w:t xml:space="preserve">ависимости от конкретных экологических условий территорий.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Утвержденные нормативы качества окружающей среды являются обязательными для всех юридических и физических лиц, подлежат опубликованию и свободному распространению. </w:t>
      </w:r>
    </w:p>
    <w:p w:rsidR="00000000" w:rsidRDefault="00E264B6">
      <w:pPr>
        <w:ind w:firstLine="400"/>
        <w:jc w:val="both"/>
      </w:pPr>
      <w:r>
        <w:rPr>
          <w:rStyle w:val="s0"/>
        </w:rPr>
        <w:t>Если в стране инвестора или пос</w:t>
      </w:r>
      <w:r>
        <w:rPr>
          <w:rStyle w:val="s0"/>
        </w:rPr>
        <w:t>тавщика (производителя) оборудования действуют менее строгие нормативы качества окружающей среды, чем в Республике Казахстан, такой проект может быть реализован в Республике Казахстан в соответствии с зарубежными нормативами при наличии положительного закл</w:t>
      </w:r>
      <w:r>
        <w:rPr>
          <w:rStyle w:val="s0"/>
        </w:rPr>
        <w:t xml:space="preserve">ючения государственной экологической экспертизы.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36. Основные виды нормативов качества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К основным видам нормативов качества окружающей среды относятся: </w:t>
      </w:r>
    </w:p>
    <w:p w:rsidR="00000000" w:rsidRDefault="00E264B6">
      <w:pPr>
        <w:ind w:firstLine="400"/>
        <w:jc w:val="both"/>
      </w:pPr>
      <w:r>
        <w:rPr>
          <w:rStyle w:val="s0"/>
        </w:rPr>
        <w:t>нормативы предельно допустимых концентраций вредных веществ в окружающей ср</w:t>
      </w:r>
      <w:r>
        <w:rPr>
          <w:rStyle w:val="s0"/>
        </w:rPr>
        <w:t xml:space="preserve">еде;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нормативы предельно допустимых выбросов и сбросов загрязняющих веществ в окружающую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нормативы предельно допустимых уровней шума, вибрации, магнитных полей и иных вредных физических воздействий; </w:t>
      </w:r>
    </w:p>
    <w:p w:rsidR="00000000" w:rsidRDefault="00E264B6">
      <w:pPr>
        <w:ind w:firstLine="400"/>
        <w:jc w:val="both"/>
      </w:pPr>
      <w:r>
        <w:rPr>
          <w:rStyle w:val="s0"/>
        </w:rPr>
        <w:t>нормативы предельно допустимого уровня радиацио</w:t>
      </w:r>
      <w:r>
        <w:rPr>
          <w:rStyle w:val="s0"/>
        </w:rPr>
        <w:t xml:space="preserve">нного воздействия;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предельно допустимые нормы применения агрохимикатов в сельском и лесном хозяйстве;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нормативы охранных, санитарно-защитных и иных защитных зон. </w:t>
      </w:r>
    </w:p>
    <w:p w:rsidR="00000000" w:rsidRDefault="00E264B6">
      <w:pPr>
        <w:ind w:firstLine="400"/>
        <w:jc w:val="both"/>
      </w:pPr>
      <w:r>
        <w:rPr>
          <w:rStyle w:val="s0"/>
        </w:rPr>
        <w:t>Законодательство Республики Казахстан может предусматривать и иные виды нормативов качества</w:t>
      </w:r>
      <w:r>
        <w:rPr>
          <w:rStyle w:val="s0"/>
        </w:rPr>
        <w:t xml:space="preserve">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37. Нормативы предельно допустимых концентраций вредных веществ в окружающей среде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охраны здоровья населения, растительного и животного мира, сохранения их генетических фондов устанавливаются нормативы предельно допустимых концентраций потенциально опасных химических и биологических веществ, загрязняющих атмосферный воздух, воду,</w:t>
      </w:r>
      <w:r>
        <w:rPr>
          <w:rStyle w:val="s0"/>
        </w:rPr>
        <w:t xml:space="preserve"> почву и недра.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38. Нормативы предельно допустимых выбросов и сбросов загрязняющих веществ в окружающую среду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предотвращения загрязнения окружающей среды с учетом всех источников и объемов загрязнения на соответствующей территории, компл</w:t>
      </w:r>
      <w:r>
        <w:rPr>
          <w:rStyle w:val="s0"/>
        </w:rPr>
        <w:t xml:space="preserve">ексного их влияния на здоровье населения, растительный и животный мир устанавливаются по каждому источнику загрязнения нормативы предельно допустимых выбросов и сбросов загрязняющих веществ в окружающую среду.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39. Нормативы предельно допустимых у</w:t>
      </w:r>
      <w:r>
        <w:rPr>
          <w:rStyle w:val="s0"/>
        </w:rPr>
        <w:t xml:space="preserve">ровней шума, вибрации, магнитных полай и иных вредных физических воздействий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сохранения здоровья и трудоспособности населения, охраны растительного и животного мира, благоприятной для жизни окружающей среды устанавливаются нормативы предельно допу</w:t>
      </w:r>
      <w:r>
        <w:rPr>
          <w:rStyle w:val="s0"/>
        </w:rPr>
        <w:t xml:space="preserve">стимых уровней шума, вибрации, магнитных полей и иных вредных физических воздействий.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40. Нормативы предельно допустимого уровня радиационного воздействия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предотвращения опасности для здоровья и генетического фонда человека, охраны расти</w:t>
      </w:r>
      <w:r>
        <w:rPr>
          <w:rStyle w:val="s0"/>
        </w:rPr>
        <w:t xml:space="preserve">тельного и животного мира устанавливаются нормативы предельно допустимого уровня радиационного воздействия в окружающей среде и продуктах питания.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41. Предельно допустимые нормы применения агрохимикатов в сельском и лесном хозяйстве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охра</w:t>
      </w:r>
      <w:r>
        <w:rPr>
          <w:rStyle w:val="s0"/>
        </w:rPr>
        <w:t>ны здоровья и генетического фонда человека, охраны растительного и животного мира устанавливаются предельно допустимые нормы применения минеральных удобрений, средств защиты растений, стимуляторов и других агрохимикатов в сельском и лесном хозяйстве в доза</w:t>
      </w:r>
      <w:r>
        <w:rPr>
          <w:rStyle w:val="s0"/>
        </w:rPr>
        <w:t xml:space="preserve">х, обеспечивающих соблюдение нормативов предельно допустимых остаточных количеств химических веществ в продуктах питания, почвах и водах.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42. Охранные, санитарно-защитные и иные защитные зоны </w:t>
      </w:r>
    </w:p>
    <w:p w:rsidR="00000000" w:rsidRDefault="00E264B6">
      <w:pPr>
        <w:ind w:firstLine="400"/>
        <w:jc w:val="both"/>
      </w:pPr>
      <w:r>
        <w:rPr>
          <w:rStyle w:val="s0"/>
        </w:rPr>
        <w:t>В целях предотвращения вредного воздействия на окружа</w:t>
      </w:r>
      <w:r>
        <w:rPr>
          <w:rStyle w:val="s0"/>
        </w:rPr>
        <w:t xml:space="preserve">ющую среду и сохранения объектов, требующих особой охраны, устанавливаются охранные, санитарно-защитные и иные защитные зоны. </w:t>
      </w:r>
    </w:p>
    <w:p w:rsidR="00000000" w:rsidRDefault="00E264B6">
      <w:pPr>
        <w:ind w:firstLine="400"/>
        <w:jc w:val="both"/>
      </w:pPr>
      <w:r>
        <w:rPr>
          <w:rStyle w:val="s0"/>
        </w:rPr>
        <w:t>Размеры охранных, санитарно-защитных и иных защитных зон, режимы их использования устанавливаются в соответствии с законодательст</w:t>
      </w:r>
      <w:r>
        <w:rPr>
          <w:rStyle w:val="s0"/>
        </w:rPr>
        <w:t xml:space="preserve">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IX. Стандартизация и сертификация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43. Объекты стандартизации и сертификации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К объектам стандартизации и сертификации в области охраны окружающей среды относится пр</w:t>
      </w:r>
      <w:r>
        <w:rPr>
          <w:rStyle w:val="s0"/>
        </w:rPr>
        <w:t xml:space="preserve">оизводимая в Республике Казахстан или ввозимая на ее территорию продукция (работы, услуги), которая может повлечь угрозу для экологической безопасности, жизни и здоровья населения, воспроизводства и рационального использования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44. Стандартизация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стандарты Республики Казахстан и технические условия в области охраны окружающей среды разрабатываются, утверждаются и регистрируются в порядке, установленном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Разраб</w:t>
      </w:r>
      <w:r>
        <w:rPr>
          <w:rStyle w:val="s0"/>
        </w:rPr>
        <w:t>отка, изготовление, поставка (реализация), хранение, транспортирование, использование (эксплуатация) и ремонт продукции (изделий), выполнение работ (услуг) с нарушением требований зарегистрированных стандартов и технических условий в области охраны окружаю</w:t>
      </w:r>
      <w:r>
        <w:rPr>
          <w:rStyle w:val="s0"/>
        </w:rPr>
        <w:t xml:space="preserve">щей среды запрещаются.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45. Сертификация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Для определения соответствия стандартам и техническим условиям в области охраны окружающей среды осуществляется обязательная и добровольная сертификация в порядке, установленном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Реализация продукции (работ, услуг), подлежащей обязательн</w:t>
      </w:r>
      <w:r>
        <w:rPr>
          <w:rStyle w:val="s0"/>
        </w:rPr>
        <w:t xml:space="preserve">ой сертификации в области охраны окружающей среды. запрещается без сертификата соответствия.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Х. Экологические требования к хозяйственной и иной деятельности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46. Оценка воздействия на окружающую среду </w:t>
      </w:r>
    </w:p>
    <w:p w:rsidR="00000000" w:rsidRDefault="00E264B6">
      <w:pPr>
        <w:ind w:firstLine="400"/>
        <w:jc w:val="both"/>
      </w:pPr>
      <w:r>
        <w:rPr>
          <w:rStyle w:val="s0"/>
        </w:rPr>
        <w:t>Оценка воздействия на окружающую среду производится в целях определения экологических и иных последствий вариантов принимаемых управленческих и хозяйственных решений, разработки рекомендаций по оздоровлению окружающей среды, предотвращению уничтожения, дег</w:t>
      </w:r>
      <w:r>
        <w:rPr>
          <w:rStyle w:val="s0"/>
        </w:rPr>
        <w:t xml:space="preserve">радации, повреждения и истощения естественных экологических систем и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Результаты оценки воздействия на окружающую среду оформляются в виде документа, являющегося неотъемлемой частью предпроектных и проектных материалов. Запрещается разр</w:t>
      </w:r>
      <w:r>
        <w:rPr>
          <w:rStyle w:val="s0"/>
        </w:rPr>
        <w:t xml:space="preserve">аботка и реализация проектов, влияющих на окружающую среду, без оценки воздействия на нее. </w:t>
      </w:r>
    </w:p>
    <w:p w:rsidR="00000000" w:rsidRDefault="00E264B6">
      <w:pPr>
        <w:ind w:firstLine="400"/>
        <w:jc w:val="both"/>
      </w:pPr>
      <w:r>
        <w:rPr>
          <w:rStyle w:val="s0"/>
        </w:rPr>
        <w:t>Перепрофилирование, консервация, смена собственности и ликвидация предприятий, сооружений и иных объектов, оказывающих отрицательное воздействие на окружающую среду</w:t>
      </w:r>
      <w:r>
        <w:rPr>
          <w:rStyle w:val="s0"/>
        </w:rPr>
        <w:t>, могут производиться только по согласованию со специально уполномоченными государственными органами по охране окружающей среды либо после проведенных ими проверок по оценке воздействия на окружающую среду, устранения выявленных нарушений и возмещения прич</w:t>
      </w:r>
      <w:r>
        <w:rPr>
          <w:rStyle w:val="s0"/>
        </w:rPr>
        <w:t xml:space="preserve">иненного вреда в установленном порядке.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Порядок проведения оценки воздействия на окружающую среду определяется законодательством об экологической экспертизе.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47. Экологические требования при использовании природных ресурсов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Экологические требов</w:t>
      </w:r>
      <w:r>
        <w:rPr>
          <w:rStyle w:val="s0"/>
        </w:rPr>
        <w:t xml:space="preserve">ания при использования земли, недр, вод, атмосферного воздуха, лесов и иной растительности, животного мира, объектов охраны окружающей среды, имеющих особую экологическую, научную и культурную ценность, особо охраняемых природных территорий и территорий с </w:t>
      </w:r>
      <w:r>
        <w:rPr>
          <w:rStyle w:val="s0"/>
        </w:rPr>
        <w:t xml:space="preserve">неблагополучной экологической обстановкой определяются законодательными и иными нормативными правовыми актами. </w:t>
      </w:r>
    </w:p>
    <w:p w:rsidR="00000000" w:rsidRDefault="00E264B6">
      <w:pPr>
        <w:ind w:firstLine="400"/>
        <w:jc w:val="both"/>
      </w:pPr>
      <w:r>
        <w:rPr>
          <w:rStyle w:val="s0"/>
        </w:rPr>
        <w:t>Запрещается хозяйственная и иная деятельность, вызывающая разрушение естественных экологических систем, уничтожение генетических фондов человека</w:t>
      </w:r>
      <w:r>
        <w:rPr>
          <w:rStyle w:val="s0"/>
        </w:rPr>
        <w:t xml:space="preserve">, растительного и животного мира, изменения окружающей среды, опасные для жизни и здоровья населения.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48. Экологические требования к проектированию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 проектировании населенных пунктов, предприятий, зданий и сооружений, объектов промышленности </w:t>
      </w:r>
      <w:r>
        <w:rPr>
          <w:rStyle w:val="s0"/>
        </w:rPr>
        <w:t xml:space="preserve">и сельского хозяйства, систем водоснабжения, канализации, гидротехнических сооружений, средств транспорта и связи, технологических процессов, изделий и оборудования, других объектов должны учитываться нормативы качества окружающей среды, предусматриваться </w:t>
      </w:r>
      <w:r>
        <w:rPr>
          <w:rStyle w:val="s0"/>
        </w:rPr>
        <w:t xml:space="preserve">обезвреживание и утилизация вредных отходов, малоотходные и безотходные технологии и производства, эффективные меры предупреждения загрязнения окружающей среды, воспроизводство и рациональное использование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Проекты, по которым отсутству</w:t>
      </w:r>
      <w:r>
        <w:rPr>
          <w:rStyle w:val="s0"/>
        </w:rPr>
        <w:t xml:space="preserve">ют положительные заключения государственной экологической экспертизы, не подлежат утверждению, а финансирование по реализации этих проектов не допускается.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49. Экологические требования при размещении предприятий, сооружений и иных объектов </w:t>
      </w:r>
    </w:p>
    <w:p w:rsidR="00000000" w:rsidRDefault="00E264B6">
      <w:pPr>
        <w:ind w:firstLine="400"/>
        <w:jc w:val="both"/>
      </w:pPr>
      <w:r>
        <w:rPr>
          <w:rStyle w:val="s0"/>
        </w:rPr>
        <w:t>Опред</w:t>
      </w:r>
      <w:r>
        <w:rPr>
          <w:rStyle w:val="s0"/>
        </w:rPr>
        <w:t xml:space="preserve">еление мест размещения предприятий, сооружений и иных объектов производится с соблюдением условий и правил охраны окружающей среды, воспроизводства и рационального использования природных ресурсов, с учетом экологических последствий деятельности указанных </w:t>
      </w:r>
      <w:r>
        <w:rPr>
          <w:rStyle w:val="s0"/>
        </w:rPr>
        <w:t xml:space="preserve">объектов.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 размещении предприятий, сооружений и иных объектов устанавливаются охранные, санитарно-защитные и иные защитные зоны.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50. Экологические требования при строительстве и реконструкции предприятий, сооружений и иных объектов </w:t>
      </w:r>
    </w:p>
    <w:p w:rsidR="00000000" w:rsidRDefault="00E264B6">
      <w:pPr>
        <w:ind w:firstLine="400"/>
        <w:jc w:val="both"/>
      </w:pPr>
      <w:r>
        <w:rPr>
          <w:rStyle w:val="s0"/>
        </w:rPr>
        <w:t>Строитель</w:t>
      </w:r>
      <w:r>
        <w:rPr>
          <w:rStyle w:val="s0"/>
        </w:rPr>
        <w:t>ство и реконструкция предприятий, сооружений и иных объектов могут осуществляться при наличии положительного заключения государственной экологической экспертизы и в соответствии с нормативами качества окружающей среды. "Не допускаются изменения утвержденно</w:t>
      </w:r>
      <w:r>
        <w:rPr>
          <w:rStyle w:val="s0"/>
        </w:rPr>
        <w:t xml:space="preserve">го проекта или стоимости работ в ущерб охране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При выполнении строительных работ должны приниматься меры по рекультивации земель, воспроизводству и рациональному использованию природных ресурсов, благоустройству территорий и оздоровлению </w:t>
      </w:r>
      <w:r>
        <w:rPr>
          <w:rStyle w:val="s0"/>
        </w:rPr>
        <w:t xml:space="preserve">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51. Учет экологических требований и обязательств при приватизации государственного имущества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При приватизации государственного имущества исполнительный орган, уполномоченный на осуществление приватизации, обеспечивает соблюдение экологических требований. </w:t>
      </w:r>
    </w:p>
    <w:p w:rsidR="00000000" w:rsidRDefault="00E264B6">
      <w:pPr>
        <w:ind w:firstLine="400"/>
        <w:jc w:val="both"/>
      </w:pPr>
      <w:r>
        <w:rPr>
          <w:rStyle w:val="s0"/>
        </w:rPr>
        <w:t>2. Приватизация предприятий и иных объектов осуществляется с учетом результатов проверки э</w:t>
      </w:r>
      <w:r>
        <w:rPr>
          <w:rStyle w:val="s0"/>
        </w:rPr>
        <w:t xml:space="preserve">кологического состояния. Проверка экологического состояния предприятия или иного объекта предусматривается планом приватизации предприятия и иного объекта и осуществляется с участием органа государственного экологического контроля. </w:t>
      </w:r>
    </w:p>
    <w:p w:rsidR="00000000" w:rsidRDefault="00E264B6">
      <w:pPr>
        <w:ind w:firstLine="400"/>
        <w:jc w:val="both"/>
      </w:pPr>
      <w:r>
        <w:rPr>
          <w:rStyle w:val="s0"/>
        </w:rPr>
        <w:t>3. Финансирование мероп</w:t>
      </w:r>
      <w:r>
        <w:rPr>
          <w:rStyle w:val="s0"/>
        </w:rPr>
        <w:t xml:space="preserve">риятий по очистке и обезвреживанию предприятия или иного объекта приватизации осуществляется за счет государства и (или) с согласия нового собственника из следующих источников: </w:t>
      </w:r>
    </w:p>
    <w:p w:rsidR="00000000" w:rsidRDefault="00E264B6">
      <w:pPr>
        <w:ind w:firstLine="400"/>
        <w:jc w:val="both"/>
      </w:pPr>
      <w:r>
        <w:rPr>
          <w:rStyle w:val="s0"/>
        </w:rPr>
        <w:t>1) средств, реинвестируемых новым владельцем предприятия на строительство, рек</w:t>
      </w:r>
      <w:r>
        <w:rPr>
          <w:rStyle w:val="s0"/>
        </w:rPr>
        <w:t xml:space="preserve">онструкцию и техническое перевооружение природоохранных объектов;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2) средств, поступающих на приватизированное предприятие и иной объект в виде целевых кредитов, беспроцентных ссуд и целевого финансирования природоохранных нужд; </w:t>
      </w:r>
    </w:p>
    <w:p w:rsidR="00000000" w:rsidRDefault="00E264B6">
      <w:pPr>
        <w:ind w:firstLine="400"/>
        <w:jc w:val="both"/>
      </w:pPr>
      <w:r>
        <w:rPr>
          <w:rStyle w:val="s0"/>
        </w:rPr>
        <w:t>3) средств, получаемых пр</w:t>
      </w:r>
      <w:r>
        <w:rPr>
          <w:rStyle w:val="s0"/>
        </w:rPr>
        <w:t xml:space="preserve">едприятием через систему экологического страхования;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4) за счет части средств, поступающих от продажи государственного пакета акций;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5) других источников, предусмотренных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52. Учет экологических требований и обязательств при б</w:t>
      </w:r>
      <w:r>
        <w:rPr>
          <w:rStyle w:val="s0"/>
        </w:rPr>
        <w:t xml:space="preserve">анкротстве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При возбуждении дела о банкротстве в отношении юридического лица - природопользователя проводится проверка экологического состояния предприятия и иного объекта. </w:t>
      </w:r>
    </w:p>
    <w:p w:rsidR="00000000" w:rsidRDefault="00E264B6">
      <w:pPr>
        <w:ind w:firstLine="400"/>
        <w:jc w:val="both"/>
      </w:pPr>
      <w:r>
        <w:rPr>
          <w:rStyle w:val="s0"/>
        </w:rPr>
        <w:t>2. Обязанность проведения проверки экологического состояния предприятия и иного</w:t>
      </w:r>
      <w:r>
        <w:rPr>
          <w:rStyle w:val="s0"/>
        </w:rPr>
        <w:t xml:space="preserve"> объекта возлагается на орган, осуществляющий санацию, либо внешнего управляющего.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3. Объектом проверки выступают результаты хозяйственной деятельности, приведшей к банкротству, а также соблюдение предприятием экологических требований. </w:t>
      </w:r>
    </w:p>
    <w:p w:rsidR="00000000" w:rsidRDefault="00E264B6">
      <w:pPr>
        <w:ind w:firstLine="400"/>
        <w:jc w:val="both"/>
      </w:pPr>
      <w:r>
        <w:rPr>
          <w:rStyle w:val="s0"/>
        </w:rPr>
        <w:t>4. При производств</w:t>
      </w:r>
      <w:r>
        <w:rPr>
          <w:rStyle w:val="s0"/>
        </w:rPr>
        <w:t xml:space="preserve">е дела о банкротстве юридического лица - природопользователя обеспечивается учет интересов кредиторов по экологическим обязательствам.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53. Учет экологических требований и обязательств при ликвидации и реорганизации юридического лица </w:t>
      </w:r>
    </w:p>
    <w:p w:rsidR="00000000" w:rsidRDefault="00E264B6">
      <w:pPr>
        <w:ind w:firstLine="400"/>
        <w:jc w:val="both"/>
      </w:pPr>
      <w:r>
        <w:rPr>
          <w:rStyle w:val="s0"/>
        </w:rPr>
        <w:t>1. Ликвидаци</w:t>
      </w:r>
      <w:r>
        <w:rPr>
          <w:rStyle w:val="s0"/>
        </w:rPr>
        <w:t>я переорганизация юридического лица - природопользователя осуществляется с учетом экологических требований на основании данных проверки состояния предприятия и (или) экологической экспертизы, с обязательным отражением их результатов в ликвидационном баланс</w:t>
      </w:r>
      <w:r>
        <w:rPr>
          <w:rStyle w:val="s0"/>
        </w:rPr>
        <w:t xml:space="preserve">е, составляемом при соответствующей форме реорганизации юридического лица.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Проверка экологического состояния ликвидируемого или реорганизуемого юридического лица осуществляется с участием органа государственной экологической экспертизы. </w:t>
      </w:r>
    </w:p>
    <w:p w:rsidR="00000000" w:rsidRDefault="00E264B6">
      <w:pPr>
        <w:ind w:firstLine="400"/>
        <w:jc w:val="both"/>
      </w:pPr>
      <w:r>
        <w:rPr>
          <w:rStyle w:val="s0"/>
        </w:rPr>
        <w:t>3. При реорган</w:t>
      </w:r>
      <w:r>
        <w:rPr>
          <w:rStyle w:val="s0"/>
        </w:rPr>
        <w:t xml:space="preserve">изации юридического лица обеспечивается правопреемство нового собственника по экологическим обязательствам в соответствии с разделительным балансом. </w:t>
      </w:r>
    </w:p>
    <w:p w:rsidR="00000000" w:rsidRDefault="00E264B6">
      <w:pPr>
        <w:ind w:firstLine="400"/>
        <w:jc w:val="both"/>
      </w:pPr>
      <w:r>
        <w:rPr>
          <w:rStyle w:val="s0"/>
        </w:rPr>
        <w:t>4. Ликвидация юридического лица производится с учетом интересов кредиторов по экологическим обязательствам</w:t>
      </w:r>
      <w:r>
        <w:rPr>
          <w:rStyle w:val="s0"/>
        </w:rPr>
        <w:t xml:space="preserve">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54. Экологические требования при вводе в эксплуатацию и эксплуатации предприятий, сооружений и иных объектов </w:t>
      </w:r>
    </w:p>
    <w:p w:rsidR="00000000" w:rsidRDefault="00E264B6">
      <w:pPr>
        <w:ind w:firstLine="400"/>
        <w:jc w:val="both"/>
      </w:pPr>
      <w:r>
        <w:rPr>
          <w:rStyle w:val="s0"/>
        </w:rPr>
        <w:t>Ввод в эксплуатацию предприятий, сооружений и иных объектов производится при условии выполнения в полном объеме всех экологических тре</w:t>
      </w:r>
      <w:r>
        <w:rPr>
          <w:rStyle w:val="s0"/>
        </w:rPr>
        <w:t xml:space="preserve">бований, предусмотренных проектом, по актам приемочных комиссий, создаваемых с участием специально уполномоченных государственных органов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Запрещается ввод в эксплуатацию предприятий, сооружений и иных объектов, не обеспе</w:t>
      </w:r>
      <w:r>
        <w:rPr>
          <w:rStyle w:val="s0"/>
        </w:rPr>
        <w:t>ченных установками и оборудованием по очистке, обезвреживанию и утилизации вредных отходов, выбросов загрязняющих веществ до уровня предельно допустимых нормативов, средствами контроля за загрязнением окружающей среды, без завершения запроектированных рабо</w:t>
      </w:r>
      <w:r>
        <w:rPr>
          <w:rStyle w:val="s0"/>
        </w:rPr>
        <w:t xml:space="preserve">т по рекультивации земель, воспроизводству и рациональному использованию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55. Экологические требования при эксплуатации объектов промышленности, энергетики, транспорта и связи, объектов сельскохозяйственного назначения и мелиорации </w:t>
      </w:r>
    </w:p>
    <w:p w:rsidR="00000000" w:rsidRDefault="00E264B6">
      <w:pPr>
        <w:ind w:firstLine="400"/>
        <w:jc w:val="both"/>
      </w:pPr>
      <w:r>
        <w:rPr>
          <w:rStyle w:val="s0"/>
        </w:rPr>
        <w:t>Эксплуатация объектов промышленности, энергетики, транспорта и связи, объектов сельскохозя</w:t>
      </w:r>
      <w:r>
        <w:rPr>
          <w:rStyle w:val="s0"/>
        </w:rPr>
        <w:t>йственного назначения и мелиорации должна осуществляться с учетом установленных экологических требований и с использованием экологически обоснованных технологий, необходимых очистных сооружений и санитарно-защитных зон, исключающих загрязнение окружающей с</w:t>
      </w:r>
      <w:r>
        <w:rPr>
          <w:rStyle w:val="s0"/>
        </w:rPr>
        <w:t>реды. При эксплуатации указанных объектов должны внедряться малоотходные и безотходные технологии и производства, они должны оснащаться эффективными средствами для очистки, обезвреживания и утилизации вредных отходов, выбросов и сбросов загрязняющих вещест</w:t>
      </w:r>
      <w:r>
        <w:rPr>
          <w:rStyle w:val="s0"/>
        </w:rPr>
        <w:t xml:space="preserve">в, применять безопасные виды топлива, экономно и рационально использовать природные ресурсы, принимать меры по экологической безопасности.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Запрещаются проектирование, строительство атомных и гидроэлектростанций на территориях с большой концентрацией населения, в сейсмически опасных зонах, традиционных местах массового отдыха и лечения населения.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56. Экологические требования при стро</w:t>
      </w:r>
      <w:r>
        <w:rPr>
          <w:rStyle w:val="s0"/>
        </w:rPr>
        <w:t xml:space="preserve">ительстве городов и других населенных пунктов </w:t>
      </w:r>
    </w:p>
    <w:p w:rsidR="00000000" w:rsidRDefault="00E264B6">
      <w:pPr>
        <w:ind w:firstLine="400"/>
        <w:jc w:val="both"/>
      </w:pPr>
      <w:r>
        <w:rPr>
          <w:rStyle w:val="s0"/>
        </w:rPr>
        <w:t>Проектирование, строительство, реконструкция городов и других населенных пунктов должны обеспечивать наиболее благоприятные условия для жизни, труда и отдыха населения с учетом требований экологической безопас</w:t>
      </w:r>
      <w:r>
        <w:rPr>
          <w:rStyle w:val="s0"/>
        </w:rPr>
        <w:t xml:space="preserve">ности и сохранения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При планировании и застройке городов и других населенных пунктов должны предусматриваться и осуществляться санитарная очистка, обезвреживание, утилизация, складирование, безопасное удаление, переработка и захоронение п</w:t>
      </w:r>
      <w:r>
        <w:rPr>
          <w:rStyle w:val="s0"/>
        </w:rPr>
        <w:t xml:space="preserve">ромышленных и коммунально-бытовых отходов. При крупных городах и промышленных центрах должны создаваться лесопарковые, зеленые и защитные зоны с ограниченным режимом природопользования.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57. Экологические требования при использовании радиоактивных</w:t>
      </w:r>
      <w:r>
        <w:rPr>
          <w:rStyle w:val="s0"/>
        </w:rPr>
        <w:t xml:space="preserve"> материалов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Организации и граждане обязаны соблюдать установленные правила производства, хранения, транспортировки, использования, утилизации, удаления и захоронения радиоактивных материалов, не допускать нарушений нормативов предельно допустимого уровня </w:t>
      </w:r>
      <w:r>
        <w:rPr>
          <w:rStyle w:val="s0"/>
        </w:rPr>
        <w:t xml:space="preserve">радиационного воздействия, принимать меры по предупреждению и ликвидации радиационного загрязнения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Запрещается ввоз в Республику Казахстан в целях хранения или захоронения радиоактивных отходов и материалов из других государств. Запрещае</w:t>
      </w:r>
      <w:r>
        <w:rPr>
          <w:rStyle w:val="s0"/>
        </w:rPr>
        <w:t xml:space="preserve">тся также захоронение (размещение) радиоактивных отходов и материалов на поверхности земли и в недрах без проведения мероприятий по исключению попадания радиоактивных веществ в окружающую среду. </w:t>
      </w:r>
    </w:p>
    <w:p w:rsidR="00000000" w:rsidRDefault="00E264B6">
      <w:pPr>
        <w:ind w:firstLine="400"/>
        <w:jc w:val="both"/>
      </w:pPr>
      <w:r>
        <w:rPr>
          <w:rStyle w:val="s0"/>
        </w:rPr>
        <w:t>В случае обнаружения радиационного загрязнения окружающей ср</w:t>
      </w:r>
      <w:r>
        <w:rPr>
          <w:rStyle w:val="s0"/>
        </w:rPr>
        <w:t xml:space="preserve">еды организации и граждане должны немедленно информировать об этом контролирующие органы.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58. Экологические требования при производстве и использовании потенциально опасных химических и биологических веществ </w:t>
      </w:r>
    </w:p>
    <w:p w:rsidR="00000000" w:rsidRDefault="00E264B6">
      <w:pPr>
        <w:ind w:firstLine="400"/>
        <w:jc w:val="both"/>
      </w:pPr>
      <w:r>
        <w:rPr>
          <w:rStyle w:val="s0"/>
        </w:rPr>
        <w:t>Производство и применение потенциальн</w:t>
      </w:r>
      <w:r>
        <w:rPr>
          <w:rStyle w:val="s0"/>
        </w:rPr>
        <w:t xml:space="preserve">о опасных химических и биологических веществ допускаются после проведения необходимых токсиколого-гигиенических и эколого-токсикологических исследований, гигиенической регламентации обращения с ними, установления гигиенических и экологических нормативов и </w:t>
      </w:r>
      <w:r>
        <w:rPr>
          <w:rStyle w:val="s0"/>
        </w:rPr>
        <w:t xml:space="preserve">осуществления государственной регистрации этих веществ в порядке, установленном Правительством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Разведение и размещение в окружающей среде биологических объектов, не свойственных местной природе, а также полученных искусственным путем</w:t>
      </w:r>
      <w:r>
        <w:rPr>
          <w:rStyle w:val="s0"/>
        </w:rPr>
        <w:t xml:space="preserve">, допускаются при наличии соответствующих экологических обоснований и по разрешениям специально уполномоченных государственных органов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59. Охрана окружающей среды от вредного физического воздействия </w:t>
      </w:r>
    </w:p>
    <w:p w:rsidR="00000000" w:rsidRDefault="00E264B6">
      <w:pPr>
        <w:ind w:firstLine="400"/>
        <w:jc w:val="both"/>
      </w:pPr>
      <w:r>
        <w:rPr>
          <w:rStyle w:val="s0"/>
        </w:rPr>
        <w:t>Организации</w:t>
      </w:r>
      <w:r>
        <w:rPr>
          <w:rStyle w:val="s0"/>
        </w:rPr>
        <w:t xml:space="preserve"> и граждане обязаны принимать необходимые меры по предупреждению и устранению вредного влияния шума, вибрации, магнитных полей и иных вредных физических воздействий в производственных, общественных и жилых помещениях, на улицах, во дворах, на площадях горо</w:t>
      </w:r>
      <w:r>
        <w:rPr>
          <w:rStyle w:val="s0"/>
        </w:rPr>
        <w:t xml:space="preserve">дов и других населенных пунктов, в зонах отдыха населения и местах обитания диких животных. </w:t>
      </w:r>
    </w:p>
    <w:p w:rsidR="00000000" w:rsidRDefault="00E264B6">
      <w:pPr>
        <w:ind w:firstLine="400"/>
        <w:jc w:val="both"/>
      </w:pPr>
      <w:r>
        <w:rPr>
          <w:rStyle w:val="s0"/>
        </w:rPr>
        <w:t>При планировке и застройке городов и других населенных пунктов, проектировании, строительстве, реконструкции и эксплуатации производственных или иных объектов, соз</w:t>
      </w:r>
      <w:r>
        <w:rPr>
          <w:rStyle w:val="s0"/>
        </w:rPr>
        <w:t xml:space="preserve">дании, освоении и эксплуатации новой техники, средств транспорта и связи должны учитываться нормативы предельно допустимых уровней шума, вибрации, магнитных полей и иных вредных физических воздействий.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60. Экологические требования при обращении с</w:t>
      </w:r>
      <w:r>
        <w:rPr>
          <w:rStyle w:val="s0"/>
        </w:rPr>
        <w:t xml:space="preserve"> отходами производства и потребления </w:t>
      </w:r>
    </w:p>
    <w:p w:rsidR="00000000" w:rsidRDefault="00E264B6">
      <w:pPr>
        <w:ind w:firstLine="400"/>
        <w:jc w:val="both"/>
      </w:pPr>
      <w:r>
        <w:rPr>
          <w:rStyle w:val="s0"/>
        </w:rPr>
        <w:t>1. Складирование, уничтожение и захоронение отходов производятся в местах, определяемых решениями местных исполнительных органов по согласованию со специальными уполномоченными исполнительными органами в области охраны</w:t>
      </w:r>
      <w:r>
        <w:rPr>
          <w:rStyle w:val="s0"/>
        </w:rPr>
        <w:t xml:space="preserve"> окружающей среды и иными исполнительными органами Республики Казахстан, осуществляющими функции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2. Ввоз для переработки, захоронения или хранения отходов в Республику Казахстан может осуществляться только по специальному разрешен</w:t>
      </w:r>
      <w:r>
        <w:rPr>
          <w:rStyle w:val="s0"/>
        </w:rPr>
        <w:t xml:space="preserve">ию Правительства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3. Запрещается импорт продукции, не имеющей технологии для ее обезвреживания или утилизации после использования. </w:t>
      </w:r>
    </w:p>
    <w:p w:rsidR="00000000" w:rsidRDefault="00E264B6">
      <w:pPr>
        <w:ind w:firstLine="400"/>
        <w:jc w:val="both"/>
      </w:pPr>
      <w:r>
        <w:rPr>
          <w:rStyle w:val="s0"/>
        </w:rPr>
        <w:t>4. Экологические требования при обращении с отходами, наряду с настоящим Законом, определяются законод</w:t>
      </w:r>
      <w:r>
        <w:rPr>
          <w:rStyle w:val="s0"/>
        </w:rPr>
        <w:t xml:space="preserve">ательством об отходах и иными нормативными правовыми актами.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5. Образование и использование производственных и коммунально-бытовых отходов подлежат государственному учету.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61. Экологические требования к военным и оборонным объектам, военной деят</w:t>
      </w:r>
      <w:r>
        <w:rPr>
          <w:rStyle w:val="s0"/>
        </w:rPr>
        <w:t xml:space="preserve">ельности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Экологические требования, установленные настоящим Законом, в полной мере распространяются на военные и оборонные объекты и военную деятельность, за исключением особых ситуаций, предусмотренных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62. Охрана климата и озонового слоя Земли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Охрана климата и озонового слоя Земли осуществляется в соответствии с законодательством Республики Казахстан и международными договорами, ратифицированными Республикой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XI. Экологическая </w:t>
      </w:r>
      <w:r>
        <w:rPr>
          <w:rStyle w:val="s0"/>
        </w:rPr>
        <w:t xml:space="preserve">экспертиза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63. Экологическая экспертиза и ее виды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Экологическая экспертиза -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экспертизы </w:t>
      </w:r>
      <w:r>
        <w:rPr>
          <w:rStyle w:val="s0"/>
        </w:rPr>
        <w:t xml:space="preserve">в целях предупреждения возможных отрицательных воздействий этой деятельности на окружающую среду и связанных с ними последствий.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Республике Казахстан осуществляются государственная экологическая экспертиза и общественная экологическая экспертиза.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</w:t>
      </w:r>
      <w:r>
        <w:rPr>
          <w:rStyle w:val="s0"/>
        </w:rPr>
        <w:t xml:space="preserve">тья 64. Государственная экологическая экспертиза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Государственная экологическая экспертиза проводится специально уполномоченными государственными органами в области экологической экспертизы. </w:t>
      </w:r>
    </w:p>
    <w:p w:rsidR="00000000" w:rsidRDefault="00E264B6">
      <w:pPr>
        <w:ind w:firstLine="400"/>
        <w:jc w:val="both"/>
      </w:pPr>
      <w:r>
        <w:rPr>
          <w:rStyle w:val="s0"/>
        </w:rPr>
        <w:t>Перечень объектов, подлежащих обязательной государственной эколо</w:t>
      </w:r>
      <w:r>
        <w:rPr>
          <w:rStyle w:val="s0"/>
        </w:rPr>
        <w:t xml:space="preserve">гической экспертизе, порядок ее проведения определяются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Запрещаются производство или ввоз на территорию Республики Казахстан продукции (работ, услуг) в области охраны окружающей среды, если она подлежит обязательной</w:t>
      </w:r>
      <w:r>
        <w:rPr>
          <w:rStyle w:val="s0"/>
        </w:rPr>
        <w:t xml:space="preserve"> государственной экологической экспертизе, без ее положительного заключения.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Заключения экологической экспертизы являются официальными документами, подлежат обязательному исполнению и могу- быть оспорены в суде.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65. Общественная экологическая эк</w:t>
      </w:r>
      <w:r>
        <w:rPr>
          <w:rStyle w:val="s0"/>
        </w:rPr>
        <w:t xml:space="preserve">спертиза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Общественными объединениями или иными группами населения может проводиться общественная экологическая экспертиза. </w:t>
      </w:r>
    </w:p>
    <w:p w:rsidR="00000000" w:rsidRDefault="00E264B6">
      <w:pPr>
        <w:ind w:firstLine="400"/>
        <w:jc w:val="both"/>
      </w:pPr>
      <w:r>
        <w:rPr>
          <w:rStyle w:val="s0"/>
        </w:rPr>
        <w:t>Организационные формы осуществления общественной экологической экспертизы и полномочия общественных объединений в области экологиче</w:t>
      </w:r>
      <w:r>
        <w:rPr>
          <w:rStyle w:val="s0"/>
        </w:rPr>
        <w:t xml:space="preserve">ской экспертизы определяются законодательством об экологической экспертизе.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Заключение общественной экспертизы носит информационный и рекомендательный характер.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XII. Объекты охраны окружающей среды, имеющие особую экологическую, научную и культурную ценность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66. Государственный природно-заповедный фонд </w:t>
      </w:r>
    </w:p>
    <w:p w:rsidR="00000000" w:rsidRDefault="00E264B6">
      <w:pPr>
        <w:ind w:firstLine="400"/>
        <w:jc w:val="both"/>
      </w:pPr>
      <w:r>
        <w:rPr>
          <w:rStyle w:val="s0"/>
        </w:rPr>
        <w:t>Государственный природно-заповедный фонд - совокупность взятых под особую государственную охрану</w:t>
      </w:r>
      <w:r>
        <w:rPr>
          <w:rStyle w:val="s0"/>
        </w:rPr>
        <w:t xml:space="preserve"> объектов окружающей среды, которые имеют особую экологическую, научную и культурную ценность в качестве природных эталонов, уникумов и реликтов, генетического резерва, предмета научных исследований, просвещения и рекреации. </w:t>
      </w:r>
    </w:p>
    <w:p w:rsidR="00000000" w:rsidRDefault="00E264B6">
      <w:pPr>
        <w:ind w:firstLine="400"/>
        <w:jc w:val="both"/>
      </w:pPr>
      <w:r>
        <w:rPr>
          <w:rStyle w:val="s0"/>
        </w:rPr>
        <w:t>Охрана государственного природ</w:t>
      </w:r>
      <w:r>
        <w:rPr>
          <w:rStyle w:val="s0"/>
        </w:rPr>
        <w:t xml:space="preserve">но-заповедного фонда обеспечивается путем установления запретов и ограничений в пользовании объектами окружающей среды, имеющими особую экологическую, научную и культурную ценность.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67. Особо охраняемые природные территории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Особо охраняемые природные территории - участки земель, вод, лесов и недр с правовым режимом особой охраны или регулируемым режимом хозяйственной деятельности, обеспечивающие сохранение и восстановление государственного природно-заповедного фонда. </w:t>
      </w:r>
    </w:p>
    <w:p w:rsidR="00000000" w:rsidRDefault="00E264B6">
      <w:pPr>
        <w:ind w:firstLine="400"/>
        <w:jc w:val="both"/>
      </w:pPr>
      <w:r>
        <w:rPr>
          <w:rStyle w:val="s0"/>
        </w:rPr>
        <w:t>2. В</w:t>
      </w:r>
      <w:r>
        <w:rPr>
          <w:rStyle w:val="s0"/>
        </w:rPr>
        <w:t xml:space="preserve"> Республике Казахстан образуются следующие виды особо охраняемых природных территорий, отличающиеся по целям, режимам охраны и особенностям использования: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природные заповедники, включая биосферные; </w:t>
      </w:r>
    </w:p>
    <w:p w:rsidR="00000000" w:rsidRDefault="00E264B6">
      <w:pPr>
        <w:ind w:firstLine="400"/>
        <w:jc w:val="both"/>
      </w:pPr>
      <w:r>
        <w:rPr>
          <w:rStyle w:val="s0"/>
        </w:rPr>
        <w:t>государственные национальные и природные</w:t>
      </w:r>
      <w:r>
        <w:rPr>
          <w:rStyle w:val="s0"/>
        </w:rPr>
        <w:t xml:space="preserve"> парки; государственные памятники природы;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природные заповедные зоны;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природные заказники;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зоологические парки;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государственные ботанические сады и дендрологические парки. </w:t>
      </w:r>
    </w:p>
    <w:p w:rsidR="00000000" w:rsidRDefault="00E264B6">
      <w:pPr>
        <w:ind w:firstLine="400"/>
        <w:jc w:val="both"/>
      </w:pPr>
      <w:r>
        <w:rPr>
          <w:rStyle w:val="s0"/>
        </w:rPr>
        <w:t>Законодательством Республики Ка</w:t>
      </w:r>
      <w:r>
        <w:rPr>
          <w:rStyle w:val="s0"/>
        </w:rPr>
        <w:t xml:space="preserve">захстан могут предусматриваться и иные виды особо охраняемых природных территорий.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Особо охраняемые природные территории могут быть республиканского или местного значения. </w:t>
      </w:r>
    </w:p>
    <w:p w:rsidR="00000000" w:rsidRDefault="00E264B6">
      <w:pPr>
        <w:ind w:firstLine="400"/>
        <w:jc w:val="both"/>
      </w:pPr>
      <w:r>
        <w:rPr>
          <w:rStyle w:val="s0"/>
        </w:rPr>
        <w:t>3. Порядок образования, режимы охраны и пользования, условия деятельности особо ох</w:t>
      </w:r>
      <w:r>
        <w:rPr>
          <w:rStyle w:val="s0"/>
        </w:rPr>
        <w:t xml:space="preserve">раняемых природных территорий устанавливаются законодательными и иными нормативными правовыми актами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XIII. Чрезвычайная экологическая ситуация и зоны экологического бедствия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68. Чрезвычайная экологическая ситуация Ч</w:t>
      </w:r>
      <w:r>
        <w:rPr>
          <w:rStyle w:val="s0"/>
        </w:rPr>
        <w:t>резвычайная экологическая ситуация - неблагополучная экологическая обстановка, возникшая на определенной территории в результате деятельности человека или стихийных сил природы, характеризующаяся глубокими и устойчивыми отрицательными изменениями окружающе</w:t>
      </w:r>
      <w:r>
        <w:rPr>
          <w:rStyle w:val="s0"/>
        </w:rPr>
        <w:t xml:space="preserve">й среды, опасными для жизни и здоровья людей, сохранения растительного и животного мира. </w:t>
      </w:r>
    </w:p>
    <w:p w:rsidR="00000000" w:rsidRDefault="00E264B6">
      <w:pPr>
        <w:ind w:firstLine="400"/>
        <w:jc w:val="both"/>
      </w:pPr>
      <w:r>
        <w:rPr>
          <w:rStyle w:val="s0"/>
        </w:rPr>
        <w:t>При чрезвычайной экологической ситуации на отдельных территориях республики могут быть запрещены или ограничены отдельные виды хозяйственной деятельности и природопол</w:t>
      </w:r>
      <w:r>
        <w:rPr>
          <w:rStyle w:val="s0"/>
        </w:rPr>
        <w:t xml:space="preserve">ьзования, проводятся оперативные меры по восстановлению (воспроизводству) природных ресурсов, оздоровлению окружающей среды, социальной защите населения в порядке, предусмотренном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69. Зоны экологического бедствия </w:t>
      </w:r>
    </w:p>
    <w:p w:rsidR="00000000" w:rsidRDefault="00E264B6">
      <w:pPr>
        <w:ind w:firstLine="400"/>
        <w:jc w:val="both"/>
      </w:pPr>
      <w:r>
        <w:rPr>
          <w:rStyle w:val="s0"/>
        </w:rPr>
        <w:t>1. Территории</w:t>
      </w:r>
      <w:r>
        <w:rPr>
          <w:rStyle w:val="s0"/>
        </w:rPr>
        <w:t xml:space="preserve"> с чрезвычайной экологической ситуацией объявляются зонами экологического бедствия, если вследствие неблагополучной экологической обстановки нанесен существенный вред здоровью населения и (или) произошли разрушения естественных экологических систем, деград</w:t>
      </w:r>
      <w:r>
        <w:rPr>
          <w:rStyle w:val="s0"/>
        </w:rPr>
        <w:t xml:space="preserve">ация флоры и фауны. </w:t>
      </w:r>
    </w:p>
    <w:p w:rsidR="00000000" w:rsidRDefault="00E264B6">
      <w:pPr>
        <w:ind w:firstLine="400"/>
        <w:jc w:val="both"/>
      </w:pPr>
      <w:r>
        <w:rPr>
          <w:rStyle w:val="s0"/>
        </w:rPr>
        <w:t>2. Зоны экологического бедствия в каждом отдельном случае в свою очередь подразделяются на подзоны (экологических катастроф, экологического кризиса, экологического предкризисного состояния и др.) в зависимости от сложности и тяжести чр</w:t>
      </w:r>
      <w:r>
        <w:rPr>
          <w:rStyle w:val="s0"/>
        </w:rPr>
        <w:t xml:space="preserve">езвычайной экологической ситуации или факторов, обусловивших ее. </w:t>
      </w:r>
    </w:p>
    <w:p w:rsidR="00000000" w:rsidRDefault="00E264B6">
      <w:pPr>
        <w:ind w:firstLine="400"/>
        <w:jc w:val="both"/>
      </w:pPr>
      <w:r>
        <w:rPr>
          <w:rStyle w:val="s0"/>
        </w:rPr>
        <w:t>3. Мероприятия по воспроизводству природных ресурсов, оздоровлению окружающей природной среды, медицинской помощи населению разрабатываются и осуществляются дифференцированно по определенным</w:t>
      </w:r>
      <w:r>
        <w:rPr>
          <w:rStyle w:val="s0"/>
        </w:rPr>
        <w:t xml:space="preserve"> подзонам зоны экологического бедствия в соответствии с республиканскими целевыми программами, утверждаемыми Правительством.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4. В зоне экологического бедствия: </w:t>
      </w:r>
    </w:p>
    <w:p w:rsidR="00000000" w:rsidRDefault="00E264B6">
      <w:pPr>
        <w:ind w:firstLine="400"/>
        <w:jc w:val="both"/>
      </w:pPr>
      <w:r>
        <w:rPr>
          <w:rStyle w:val="s0"/>
        </w:rPr>
        <w:t>1) прекращается деятельность хозяйственных объектов, обусловивших возникновение неблагополучно</w:t>
      </w:r>
      <w:r>
        <w:rPr>
          <w:rStyle w:val="s0"/>
        </w:rPr>
        <w:t xml:space="preserve">й экологической обстановки;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2) может быть приостановлена деятельность организаций, цехов, агрегатов и оборудования, вредно влияющих на здоровье человека и окружающую среду;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3) ограничиваются отдельные виды природопользования; </w:t>
      </w:r>
    </w:p>
    <w:p w:rsidR="00000000" w:rsidRDefault="00E264B6">
      <w:pPr>
        <w:ind w:firstLine="400"/>
        <w:jc w:val="both"/>
      </w:pPr>
      <w:r>
        <w:rPr>
          <w:rStyle w:val="s0"/>
        </w:rPr>
        <w:t>4) при необходимости провод</w:t>
      </w:r>
      <w:r>
        <w:rPr>
          <w:rStyle w:val="s0"/>
        </w:rPr>
        <w:t xml:space="preserve">ятся мероприятия по отселению людей. </w:t>
      </w:r>
    </w:p>
    <w:p w:rsidR="00000000" w:rsidRDefault="00E264B6">
      <w:pPr>
        <w:ind w:firstLine="400"/>
        <w:jc w:val="both"/>
      </w:pPr>
      <w:r>
        <w:rPr>
          <w:rStyle w:val="s0"/>
        </w:rPr>
        <w:t>5. Граждане, пострадавшие вследствие чрезвычайной экологической ситуации, а также проживающие в зонах экологического бедствия, имеют право на возмещение причиненного им вреда, включая получение компенсаций, льгот и дру</w:t>
      </w:r>
      <w:r>
        <w:rPr>
          <w:rStyle w:val="s0"/>
        </w:rPr>
        <w:t xml:space="preserve">гих форм социальной защиты.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Порядок отнесения граждан к числу пострадавших вследствие чрезвычайной экологической ситуации, формы их социальной защиты определяются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70. Порядок объявления чрезвычайной экологической ситуации и зон экологического бедствия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Чрезвычайная экологическая ситуация на той или иной территории Республики Казахстан объявляется Правительством.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Зоны экологического бедствия объявляются закон</w:t>
      </w:r>
      <w:r>
        <w:rPr>
          <w:rStyle w:val="s0"/>
        </w:rPr>
        <w:t xml:space="preserve">ами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Установление границ зон экологического бедствия осуществляется Правительством при наличии положительного заключения специально уполномоченных исполнительных органов в области охраны окружающей среды, здравоохранения и науки.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Г</w:t>
      </w:r>
      <w:r>
        <w:rPr>
          <w:rStyle w:val="s0"/>
        </w:rPr>
        <w:t xml:space="preserve">лава XIV. Информация и государственная статистика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71. Информация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Информация в области охраны окружающей среды - это сведения о состоянии, загрязнении и оздоровлении окружающей с</w:t>
      </w:r>
      <w:r>
        <w:rPr>
          <w:rStyle w:val="s0"/>
        </w:rPr>
        <w:t>реды, о финансировании (источниках финансирования), о расходовании средств на мероприятия по охране и оздоровлению окружающей среды, состоянии, воспроизводстве и использовании природных ресурсов, воздействиях на окружающую среду, нормирование ее качества и</w:t>
      </w:r>
      <w:r>
        <w:rPr>
          <w:rStyle w:val="s0"/>
        </w:rPr>
        <w:t xml:space="preserve"> экологических требованиях к хозяйственной и иной деятельности. Она является открытой и гласной, подлежит опубликованию через средства массовой информации. </w:t>
      </w:r>
    </w:p>
    <w:p w:rsidR="00000000" w:rsidRDefault="00E264B6">
      <w:pPr>
        <w:ind w:firstLine="400"/>
        <w:jc w:val="both"/>
      </w:pPr>
      <w:r>
        <w:rPr>
          <w:rStyle w:val="s0"/>
        </w:rPr>
        <w:t>Не допускается сокрытие, несвоевременное представление или представление должностными лицами заведо</w:t>
      </w:r>
      <w:r>
        <w:rPr>
          <w:rStyle w:val="s0"/>
        </w:rPr>
        <w:t xml:space="preserve">мо ложной информации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72. Государственная статистика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В области охраны окружающей среды ведется специально уполномоченными государственными органами государственная статистика на</w:t>
      </w:r>
      <w:r>
        <w:rPr>
          <w:rStyle w:val="s0"/>
        </w:rPr>
        <w:t xml:space="preserve"> основе объективности статистической информации и сопоставимости ее с международной статистикой.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Предоставление юридическими и физическими лицами статистической информации в определенном объеме и в установленные сроки осуществляется в форме государственной статистической отчетности за счет средств отправителя информации. </w:t>
      </w:r>
    </w:p>
    <w:p w:rsidR="00000000" w:rsidRDefault="00E264B6">
      <w:pPr>
        <w:ind w:firstLine="400"/>
        <w:jc w:val="both"/>
      </w:pPr>
      <w:r>
        <w:rPr>
          <w:rStyle w:val="s0"/>
        </w:rPr>
        <w:t>Минимальный состав показателе</w:t>
      </w:r>
      <w:r>
        <w:rPr>
          <w:rStyle w:val="s0"/>
        </w:rPr>
        <w:t xml:space="preserve">й государственной статистической отчетности и порядок ведения государственной статистики в области охраны окружающей среды определяются законодательными и иными нормативными правовыми актами.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Глава XV. Экологическое воспитание и образование, научные исс</w:t>
      </w:r>
      <w:r>
        <w:rPr>
          <w:rStyle w:val="s0"/>
        </w:rPr>
        <w:t xml:space="preserve">ледования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73. Всеобщность и непрерывность экологического воспитания и образования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целях повышения экологической культуры общества и профессиональной подготовки специалистов устанавливается система всеобщего и </w:t>
      </w:r>
      <w:r>
        <w:rPr>
          <w:rStyle w:val="s0"/>
        </w:rPr>
        <w:t xml:space="preserve">непрерывного экологического воспитания и образования, охватывающая весь процесс дошкольного, общего среднего, профессионально-технического, среднего специального и высшего образования, переподготовку и повышение квалификации специалистов.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Распространение </w:t>
      </w:r>
      <w:r>
        <w:rPr>
          <w:rStyle w:val="s0"/>
        </w:rPr>
        <w:t xml:space="preserve">экологических знаний среди населения осуществляется государственными органами и общественными объединениями через средства массовой информации и в ином порядке, не противоречащем законодательству.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74. Экологическое образование </w:t>
      </w:r>
    </w:p>
    <w:p w:rsidR="00000000" w:rsidRDefault="00E264B6">
      <w:pPr>
        <w:ind w:firstLine="400"/>
        <w:jc w:val="both"/>
      </w:pPr>
      <w:r>
        <w:rPr>
          <w:rStyle w:val="s0"/>
        </w:rPr>
        <w:t>В учебных заведени</w:t>
      </w:r>
      <w:r>
        <w:rPr>
          <w:rStyle w:val="s0"/>
        </w:rPr>
        <w:t xml:space="preserve">ях, независимо от их профиля и форм собственности, должно предусматриваться преподавание экологических дисциплин. </w:t>
      </w:r>
    </w:p>
    <w:p w:rsidR="00000000" w:rsidRDefault="00E264B6">
      <w:pPr>
        <w:ind w:firstLine="400"/>
        <w:jc w:val="both"/>
      </w:pPr>
      <w:r>
        <w:rPr>
          <w:rStyle w:val="s0"/>
        </w:rPr>
        <w:t>Должностные лица и специалисты, связанные с деятельностью, оказывающей вредное воздействие на окружающую среду, обязаны иметь необходимую эко</w:t>
      </w:r>
      <w:r>
        <w:rPr>
          <w:rStyle w:val="s0"/>
        </w:rPr>
        <w:t xml:space="preserve">логическую подготовку и обладать знанием основ законодательства об охране окружающей среды. Профессиональная экологическая подготовка руководителей и специалистов учитывается при их назначении на должность, аттестации и переаттестации.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75. Научны</w:t>
      </w:r>
      <w:r>
        <w:rPr>
          <w:rStyle w:val="s0"/>
        </w:rPr>
        <w:t xml:space="preserve">е исследования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 целях разработки и создания научных основ охраны окружающей среды проводятся научные исследования в порядке, установленном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Научно-исследовательские, опытно-конструкторские и внедренческие работы в области охраны окружающей среды при их включении в состав национальных (государственных) программ финансируются за счет республиканского бюджета.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Глава XVI. Контроль в области охр</w:t>
      </w:r>
      <w:r>
        <w:rPr>
          <w:rStyle w:val="s0"/>
        </w:rPr>
        <w:t xml:space="preserve">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76. Задачи и виды контроля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Контроль в области охраны окружающей среды предусматривает наблюдение за состоянием окружающей среды и ее изменениями под влиянием хозяйственной и иной деятельн</w:t>
      </w:r>
      <w:r>
        <w:rPr>
          <w:rStyle w:val="s0"/>
        </w:rPr>
        <w:t>ости, проверку выполнения планов и мероприятий по охране и оздоровлению окружающей среды, воспроизводству и рациональному использованию природных ресурсов, соблюдение законодательства об охране окружающей среды, нормативов ее качества и экологических требо</w:t>
      </w:r>
      <w:r>
        <w:rPr>
          <w:rStyle w:val="s0"/>
        </w:rPr>
        <w:t xml:space="preserve">ваний.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В Республике Казахстан осуществляется государственный, ведомственный, производственный и общественный контроль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77. Государственный контроль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1. Государственный контро</w:t>
      </w:r>
      <w:r>
        <w:rPr>
          <w:rStyle w:val="s0"/>
        </w:rPr>
        <w:t xml:space="preserve">ль в области охраны окружающей среды осуществляется специально уполномоченными государственными органами в пределах их компетенции и местными исполнительными органами.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2. Должностные лица специально уполномоченных государственных органов в области охраны </w:t>
      </w:r>
      <w:r>
        <w:rPr>
          <w:rStyle w:val="s0"/>
        </w:rPr>
        <w:t xml:space="preserve">окружающей среды имеют право: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беспрепятственно посещать (по предъявлении служебных удостоверений) организации и другие объекты, независимо от форм собственности и подчинения (в том числе в установленном порядке военные и оборонные объекты), запрашивать и </w:t>
      </w:r>
      <w:r>
        <w:rPr>
          <w:rStyle w:val="s0"/>
        </w:rPr>
        <w:t xml:space="preserve">бесплатно получать для ознакомления документацию, результаты анализов и иные материалы, необходимые для осуществления государственного контроля; </w:t>
      </w:r>
    </w:p>
    <w:p w:rsidR="00000000" w:rsidRDefault="00E264B6">
      <w:pPr>
        <w:ind w:firstLine="400"/>
        <w:jc w:val="both"/>
      </w:pPr>
      <w:r>
        <w:rPr>
          <w:rStyle w:val="s0"/>
        </w:rPr>
        <w:t>проверять выполнение планов и мероприятий по охране и оздоровлению окружающей среды, воспроизводству и использ</w:t>
      </w:r>
      <w:r>
        <w:rPr>
          <w:rStyle w:val="s0"/>
        </w:rPr>
        <w:t xml:space="preserve">ованию природных ресурсов, соблюдение требований законодательства об охране окружающей среды, нормативов ее качества и экологических требований, работу очистных сооружений и других обезвреживающих устройств, средств их контроля; </w:t>
      </w:r>
    </w:p>
    <w:p w:rsidR="00000000" w:rsidRDefault="00E264B6">
      <w:pPr>
        <w:ind w:firstLine="400"/>
        <w:jc w:val="both"/>
      </w:pPr>
      <w:r>
        <w:rPr>
          <w:rStyle w:val="s0"/>
        </w:rPr>
        <w:t>проверять соблюдение услов</w:t>
      </w:r>
      <w:r>
        <w:rPr>
          <w:rStyle w:val="s0"/>
        </w:rPr>
        <w:t>ий, установленных в лицензиях на пользование природными ресурсами и осуществление отдельных видов деятельности в области охраны окружающей среды, выполнение договоров (контрактов) и разрешений на природопользование, аннулировать их в установленном порядке,</w:t>
      </w:r>
      <w:r>
        <w:rPr>
          <w:rStyle w:val="s0"/>
        </w:rPr>
        <w:t xml:space="preserve"> давать предписания или вносить предложения об их аннулировании;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вносить предложения о проведении государственной экологической экспертизы и проверять выполнение ее заключений; </w:t>
      </w:r>
    </w:p>
    <w:p w:rsidR="00000000" w:rsidRDefault="00E264B6">
      <w:pPr>
        <w:ind w:firstLine="400"/>
        <w:jc w:val="both"/>
      </w:pPr>
      <w:r>
        <w:rPr>
          <w:rStyle w:val="s0"/>
        </w:rPr>
        <w:t>выносить предписания о запрещении ввоза на территорию Республики Казахстан, а</w:t>
      </w:r>
      <w:r>
        <w:rPr>
          <w:rStyle w:val="s0"/>
        </w:rPr>
        <w:t xml:space="preserve"> также транзита (дальнейшей транспортировки) экологически опасных грузов (изделий), отходов и сырьевых ресурсов, осуществляемых с нарушениями нормативов качества окружающей среды и экологических требований; </w:t>
      </w:r>
    </w:p>
    <w:p w:rsidR="00000000" w:rsidRDefault="00E264B6">
      <w:pPr>
        <w:ind w:firstLine="400"/>
        <w:jc w:val="both"/>
      </w:pPr>
      <w:r>
        <w:rPr>
          <w:rStyle w:val="s0"/>
        </w:rPr>
        <w:t>предъявлять требования к юридическим и физически</w:t>
      </w:r>
      <w:r>
        <w:rPr>
          <w:rStyle w:val="s0"/>
        </w:rPr>
        <w:t xml:space="preserve">м лицам, выносить предписания по устранений нарушений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>выносить предписания об ограничении и приостановлении работы предприятий, сооружений и объектов, запрещении их ввода в эксплуатацию, ограничении или приостановлении х</w:t>
      </w:r>
      <w:r>
        <w:rPr>
          <w:rStyle w:val="s0"/>
        </w:rPr>
        <w:t xml:space="preserve">озяйственной и иной деятельности, осуществляемой с нарушениями экологических требований, или вносить предложения о прекращении этой деятельности;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рассматривать в порядке, установленном законодательством, дела об административных правонарушениях в области </w:t>
      </w:r>
      <w:r>
        <w:rPr>
          <w:rStyle w:val="s0"/>
        </w:rPr>
        <w:t xml:space="preserve">охраны окружающей среды, направлять в соответствующие органы материалы о привлечении виновных к административной или уголовной ответственности; </w:t>
      </w:r>
    </w:p>
    <w:p w:rsidR="00000000" w:rsidRDefault="00E264B6">
      <w:pPr>
        <w:ind w:firstLine="400"/>
        <w:jc w:val="both"/>
      </w:pPr>
      <w:r>
        <w:rPr>
          <w:rStyle w:val="s0"/>
        </w:rPr>
        <w:t>определять (участвовать в определении) размеры вреда, причиненного в результате нарушения законодательства об о</w:t>
      </w:r>
      <w:r>
        <w:rPr>
          <w:rStyle w:val="s0"/>
        </w:rPr>
        <w:t xml:space="preserve">хране окружающей среды, и на основании этого предъявлять к виновным лицам требования о добровольном возмещении этого вреда либо предъявлять иски в суд; </w:t>
      </w:r>
    </w:p>
    <w:p w:rsidR="00000000" w:rsidRDefault="00E264B6">
      <w:pPr>
        <w:ind w:firstLine="400"/>
        <w:jc w:val="both"/>
      </w:pPr>
      <w:r>
        <w:rPr>
          <w:rStyle w:val="s0"/>
        </w:rPr>
        <w:t>вносить в соответствующие финансово-кредитные организации предписания о прекращении финансирования стро</w:t>
      </w:r>
      <w:r>
        <w:rPr>
          <w:rStyle w:val="s0"/>
        </w:rPr>
        <w:t xml:space="preserve">ительства и эксплуатации объектов, хозяйственной и иной деятельности, осуществляемых с нарушением экологических требований или без положительного заключения экологической экспертизы; </w:t>
      </w:r>
    </w:p>
    <w:p w:rsidR="00000000" w:rsidRDefault="00E264B6">
      <w:pPr>
        <w:ind w:firstLine="400"/>
        <w:jc w:val="both"/>
      </w:pPr>
      <w:r>
        <w:rPr>
          <w:rStyle w:val="s0"/>
        </w:rPr>
        <w:t>проверять соблюдение норм и правил ведомственного и производственного ко</w:t>
      </w:r>
      <w:r>
        <w:rPr>
          <w:rStyle w:val="s0"/>
        </w:rPr>
        <w:t xml:space="preserve">нтроля в области охраны окружающей среды;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пользоваться иными правами, предоставленными действующим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3. Решения должностных лиц специально уполномоченных государственных органов в области охраны окружающей среды, принятые в пределах их п</w:t>
      </w:r>
      <w:r>
        <w:rPr>
          <w:rStyle w:val="s0"/>
        </w:rPr>
        <w:t xml:space="preserve">олномочий, обязательны для исполнения всеми юридическими лицами, должностными лицами и гражданами, могут быть обжалованы в порядке подчиненности или в суде.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78. Ведомственный и производственный контроль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Ведомств</w:t>
      </w:r>
      <w:r>
        <w:rPr>
          <w:rStyle w:val="s0"/>
        </w:rPr>
        <w:t xml:space="preserve">енный и производственный контроль осуществляется на основании положений о нем, утверждаемых центральными исполнительными органами или организациями по согласованию со специально уполномоченными государственными органами в области охраны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79. Общественный контроль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Общественный контроль осуществляется общественными объединениями по их инициативе, договорам с природопользователями и специально уполномоченными государственными органами в области охра</w:t>
      </w:r>
      <w:r>
        <w:rPr>
          <w:rStyle w:val="s0"/>
        </w:rPr>
        <w:t xml:space="preserve">ны окружающей среды.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Порядок проведения общественного контроля определяется общественными объединениями в соответствии с их уставами.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80. Меры защиты лиц, осуществляющих контроль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Лица, осуществляющие государств</w:t>
      </w:r>
      <w:r>
        <w:rPr>
          <w:rStyle w:val="s0"/>
        </w:rPr>
        <w:t xml:space="preserve">енный контроль в области охраны окружающей среды, подлежат обязательному страхованию, имеют право на возмещение ущерба в установленном порядке и в случае гибели или увечья. </w:t>
      </w:r>
    </w:p>
    <w:p w:rsidR="00000000" w:rsidRDefault="00E264B6">
      <w:pPr>
        <w:ind w:firstLine="400"/>
        <w:jc w:val="both"/>
      </w:pPr>
      <w:r>
        <w:rPr>
          <w:rStyle w:val="s0"/>
        </w:rPr>
        <w:t>В предусмотренных законодательством случаях лица, осуществляющие контроль в област</w:t>
      </w:r>
      <w:r>
        <w:rPr>
          <w:rStyle w:val="s0"/>
        </w:rPr>
        <w:t xml:space="preserve">и охраны окружающей среды, имеют право на хранение, ношение и применение специальных средств и огнестрельного оружия.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XVII. Экологический аудит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81. Экологический аудит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Экологический аудит - независимая проверка хозяйственной и иной деятельности организаций и граждан с целью соблюдения ими норм и правил охраны окружающей среды, экологических требований, включая правильность составления отчетности по использованию и воспро</w:t>
      </w:r>
      <w:r>
        <w:rPr>
          <w:rStyle w:val="s0"/>
        </w:rPr>
        <w:t xml:space="preserve">изводству природных ресурсов.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82. Экологическая аудиторская деятельность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Экологический аудит проводится независимыми лицами (экологическими аудиторами) и аудиторскими организациями на основании договора с заказчиком. В установленных законодатель</w:t>
      </w:r>
      <w:r>
        <w:rPr>
          <w:rStyle w:val="s0"/>
        </w:rPr>
        <w:t xml:space="preserve">ством случаях экологический аудит является обязательным.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К проведению экологического аудита могут привлекаться иностранные аудиторы и аудиторские организации. </w:t>
      </w:r>
    </w:p>
    <w:p w:rsidR="00000000" w:rsidRDefault="00E264B6">
      <w:pPr>
        <w:ind w:firstLine="400"/>
        <w:jc w:val="both"/>
      </w:pPr>
      <w:r>
        <w:rPr>
          <w:rStyle w:val="s0"/>
        </w:rPr>
        <w:t>Экологическая аудиторская деятельность подлежит государственному лицензированию, а экологически</w:t>
      </w:r>
      <w:r>
        <w:rPr>
          <w:rStyle w:val="s0"/>
        </w:rPr>
        <w:t xml:space="preserve">м аудитором может быть физическое или юридическое лицо, аттестованное квалификационной комиссией и получившее квалификационное свидетельство (удостоверение) на право занятия аудиторской деятельностью на территории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83. Порядо</w:t>
      </w:r>
      <w:r>
        <w:rPr>
          <w:rStyle w:val="s0"/>
        </w:rPr>
        <w:t xml:space="preserve">к осуществления экологического аудита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Порядок и условия экологической аудиторской деятельности, аттестация аудиторов, проведения экологического аудита, права и обязанности, ответственность экологических аудиторов и аудиторских организаций устанавливаются </w:t>
      </w:r>
      <w:r>
        <w:rPr>
          <w:rStyle w:val="s0"/>
        </w:rPr>
        <w:t xml:space="preserve">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Глава XVIII. Разрешение споров в области охраны окружающей среды и ответственность за нарушение законодательства об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84. Разрешение споров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Споры в области охраны окру</w:t>
      </w:r>
      <w:r>
        <w:rPr>
          <w:rStyle w:val="s0"/>
        </w:rPr>
        <w:t xml:space="preserve">жающей среды разрешаются судами или в порядке, установленном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85. Ответственность за нарушение законодательства об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Физические и юридические лица, виновные в совершении нарушения законодательства об охране окружающей среды, несут ответственность в соответствии с законодательством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86. Возмещение вреда, причиненного нарушением законодательс</w:t>
      </w:r>
      <w:r>
        <w:rPr>
          <w:rStyle w:val="s0"/>
        </w:rPr>
        <w:t xml:space="preserve">тва об охране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1. Юридические и физические лица, причинившие вред окружающей среде, здоровью граждан, имуществу организаций, граждан и государства вследствие нарушения законодательства об охране окружающей среды, обязаны возместить вред в </w:t>
      </w:r>
      <w:r>
        <w:rPr>
          <w:rStyle w:val="s0"/>
        </w:rPr>
        <w:t xml:space="preserve">соответствии с действующим законодательством. </w:t>
      </w:r>
    </w:p>
    <w:p w:rsidR="00000000" w:rsidRDefault="00E264B6">
      <w:pPr>
        <w:ind w:firstLine="400"/>
        <w:jc w:val="both"/>
      </w:pPr>
      <w:r>
        <w:rPr>
          <w:rStyle w:val="s0"/>
        </w:rPr>
        <w:t>Возмещение вреда, причиненного вследствие нарушения законодательства об охране окружающей среды, производится добровольно либо по решению суда в соответствии с утвержденными в установленном порядке таксами и м</w:t>
      </w:r>
      <w:r>
        <w:rPr>
          <w:rStyle w:val="s0"/>
        </w:rPr>
        <w:t xml:space="preserve">етодиками исчисления вреда, а при их отсутствии - по фактическим затратам на восстановление нарушенного состояния окружающей среды с учетом понесенных убытков. </w:t>
      </w:r>
    </w:p>
    <w:p w:rsidR="00000000" w:rsidRDefault="00E264B6">
      <w:pPr>
        <w:ind w:firstLine="400"/>
        <w:jc w:val="both"/>
      </w:pPr>
      <w:r>
        <w:rPr>
          <w:rStyle w:val="s0"/>
        </w:rPr>
        <w:t>Взыскиваемые суммы возмещения вреда перечисляются в фонды по охране окружающей среды, а в устан</w:t>
      </w:r>
      <w:r>
        <w:rPr>
          <w:rStyle w:val="s0"/>
        </w:rPr>
        <w:t xml:space="preserve">овленных законодательством случаях - потерпевшему юридическому или физическому лицу. </w:t>
      </w:r>
    </w:p>
    <w:p w:rsidR="00000000" w:rsidRDefault="00E264B6">
      <w:pPr>
        <w:ind w:firstLine="400"/>
        <w:jc w:val="both"/>
      </w:pPr>
      <w:r>
        <w:rPr>
          <w:rStyle w:val="s0"/>
        </w:rPr>
        <w:t>2. Юридические и физические лица, деятельность которых связана с повышенной опасностью для охраны окружающей среды, обязаны возместить причиненный ими вред, если не докаж</w:t>
      </w:r>
      <w:r>
        <w:rPr>
          <w:rStyle w:val="s0"/>
        </w:rPr>
        <w:t xml:space="preserve">ут, что вред возник вследствие непреодолимой силы или умысла потерпевшего. </w:t>
      </w:r>
    </w:p>
    <w:p w:rsidR="00000000" w:rsidRDefault="00E264B6">
      <w:pPr>
        <w:ind w:firstLine="400"/>
        <w:jc w:val="both"/>
      </w:pPr>
      <w:r>
        <w:rPr>
          <w:rStyle w:val="s0"/>
        </w:rPr>
        <w:t>3. Вред, причиненный здоровью и имуществу граждан вследствие нарушения законодательства об охране окружающей среды, подлежит возмещению в полном объеме, с учетом степени потери тру</w:t>
      </w:r>
      <w:r>
        <w:rPr>
          <w:rStyle w:val="s0"/>
        </w:rPr>
        <w:t xml:space="preserve">доспособности потерпевшего, затрат на его лечение и восстановление здоровья, затрат по уходу за больным, иных расходов и потерь. </w:t>
      </w:r>
    </w:p>
    <w:p w:rsidR="00000000" w:rsidRDefault="00E264B6">
      <w:pPr>
        <w:ind w:firstLine="400"/>
        <w:jc w:val="both"/>
      </w:pPr>
      <w:r>
        <w:rPr>
          <w:rStyle w:val="s0"/>
        </w:rPr>
        <w:t>Определение величины вреда здоровью и имуществу граждан производится в соответствии с действующим законодательством, а возмеще</w:t>
      </w:r>
      <w:r>
        <w:rPr>
          <w:rStyle w:val="s0"/>
        </w:rPr>
        <w:t xml:space="preserve">ние вреда - на основании решения суда.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Моральный вред, причиненный в результате нарушения законодательства об охране окружающей среды, подлежит возмещению в порядке, установленном Гражданским кодексом Республики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Глава XIX. Международное сотр</w:t>
      </w:r>
      <w:r>
        <w:rPr>
          <w:rStyle w:val="s0"/>
        </w:rPr>
        <w:t xml:space="preserve">удничество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87. Международное сотрудничество в области охраны окружающей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>Республика Казахстан осуществляет международное сотрудничество в области охраны окружающей среды, руководствуясь принципами соблюдени</w:t>
      </w:r>
      <w:r>
        <w:rPr>
          <w:rStyle w:val="s0"/>
        </w:rPr>
        <w:t xml:space="preserve">я приоритета всеобщей экологической безопасности.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Статья 88. Деятельность иностранных организаций и граждан в области охраны окружающей среды на территории Республики Казахстан </w:t>
      </w:r>
    </w:p>
    <w:p w:rsidR="00000000" w:rsidRDefault="00E264B6">
      <w:pPr>
        <w:ind w:firstLine="400"/>
        <w:jc w:val="both"/>
      </w:pPr>
      <w:r>
        <w:rPr>
          <w:rStyle w:val="s0"/>
        </w:rPr>
        <w:t>На территории Республики Казахстан допускается деятельность иностранных орг</w:t>
      </w:r>
      <w:r>
        <w:rPr>
          <w:rStyle w:val="s0"/>
        </w:rPr>
        <w:t xml:space="preserve">анизаций и граждан, если она не противоречит законодательству Республики Казахстан или регламентируется международными договорами, ратифицированными Республикой Казахстан.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both"/>
      </w:pPr>
      <w:r>
        <w:rPr>
          <w:rStyle w:val="s0"/>
        </w:rPr>
        <w:t>Статья 89. Международные договоры Республики Казахстан в области охраны окружающе</w:t>
      </w:r>
      <w:r>
        <w:rPr>
          <w:rStyle w:val="s0"/>
        </w:rPr>
        <w:t xml:space="preserve">й среды </w:t>
      </w:r>
    </w:p>
    <w:p w:rsidR="00000000" w:rsidRDefault="00E264B6">
      <w:pPr>
        <w:ind w:firstLine="400"/>
        <w:jc w:val="both"/>
      </w:pPr>
      <w:r>
        <w:rPr>
          <w:rStyle w:val="s0"/>
        </w:rPr>
        <w:t xml:space="preserve"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Казахстан, то применяются правила международных договоров.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pPr>
        <w:ind w:firstLine="400"/>
        <w:jc w:val="right"/>
      </w:pPr>
      <w:r>
        <w:rPr>
          <w:rStyle w:val="s0"/>
          <w:b/>
          <w:bCs/>
        </w:rPr>
        <w:t xml:space="preserve">Президент </w:t>
      </w:r>
    </w:p>
    <w:p w:rsidR="00000000" w:rsidRDefault="00E264B6">
      <w:pPr>
        <w:ind w:firstLine="400"/>
        <w:jc w:val="right"/>
      </w:pPr>
      <w:r>
        <w:rPr>
          <w:rStyle w:val="s0"/>
          <w:b/>
          <w:bCs/>
        </w:rPr>
        <w:t>Республики Казахстан</w:t>
      </w:r>
      <w:r>
        <w:rPr>
          <w:rStyle w:val="s0"/>
          <w:b/>
          <w:bCs/>
        </w:rPr>
        <w:t xml:space="preserve"> </w:t>
      </w:r>
    </w:p>
    <w:p w:rsidR="00000000" w:rsidRDefault="00E264B6">
      <w:pPr>
        <w:ind w:firstLine="400"/>
        <w:jc w:val="right"/>
      </w:pPr>
      <w:r>
        <w:rPr>
          <w:rStyle w:val="s0"/>
          <w:b/>
          <w:bCs/>
        </w:rPr>
        <w:t xml:space="preserve">Н. НАЗАРБАЕВ </w:t>
      </w:r>
    </w:p>
    <w:p w:rsidR="00000000" w:rsidRDefault="00E264B6">
      <w:pPr>
        <w:ind w:firstLine="400"/>
        <w:jc w:val="both"/>
      </w:pPr>
      <w:r>
        <w:rPr>
          <w:rStyle w:val="s0"/>
        </w:rPr>
        <w:t> </w:t>
      </w:r>
    </w:p>
    <w:p w:rsidR="00000000" w:rsidRDefault="00E264B6">
      <w:r>
        <w:t xml:space="preserve">            </w:t>
      </w:r>
    </w:p>
    <w:p w:rsidR="00000000" w:rsidRDefault="00E264B6">
      <w:pPr>
        <w:ind w:firstLine="400"/>
        <w:jc w:val="both"/>
      </w:pPr>
      <w:r>
        <w:rPr>
          <w:rStyle w:val="s0"/>
        </w:rPr>
        <w:t>Алматы, 15 июля 1997 года</w:t>
      </w:r>
    </w:p>
    <w:p w:rsidR="00000000" w:rsidRDefault="00E264B6">
      <w:pPr>
        <w:ind w:firstLine="400"/>
        <w:jc w:val="both"/>
      </w:pPr>
      <w:r>
        <w:rPr>
          <w:rStyle w:val="s0"/>
        </w:rPr>
        <w:t>№ 160-I ЗРК</w:t>
      </w:r>
    </w:p>
    <w:p w:rsidR="00000000" w:rsidRDefault="00E264B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4B6" w:rsidRDefault="00E264B6" w:rsidP="00E264B6">
      <w:r>
        <w:separator/>
      </w:r>
    </w:p>
  </w:endnote>
  <w:endnote w:type="continuationSeparator" w:id="0">
    <w:p w:rsidR="00E264B6" w:rsidRDefault="00E264B6" w:rsidP="00E26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4B6" w:rsidRDefault="00E264B6" w:rsidP="00E264B6">
      <w:r>
        <w:separator/>
      </w:r>
    </w:p>
  </w:footnote>
  <w:footnote w:type="continuationSeparator" w:id="0">
    <w:p w:rsidR="00E264B6" w:rsidRDefault="00E264B6" w:rsidP="00E264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 w:rsidP="00E264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4B6" w:rsidRPr="00E264B6" w:rsidRDefault="00E264B6" w:rsidP="00E264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(ПЕРВОНАЧАЛЬНАЯ РЕДАКЦИЯ) ЗАКОН РК ОТ 15.07.1997 № 160-I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4B6" w:rsidRDefault="00E264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4B6"/>
    <w:rsid w:val="00E26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4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4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4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4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4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4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4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4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8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8584</Words>
  <Characters>68472</Characters>
  <Application>Microsoft Office Word</Application>
  <DocSecurity>0</DocSecurity>
  <Lines>570</Lines>
  <Paragraphs>153</Paragraphs>
  <ScaleCrop>false</ScaleCrop>
  <Company/>
  <LinksUpToDate>false</LinksUpToDate>
  <CharactersWithSpaces>76903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(ПЕРВОНАЧАЛЬНАЯ РЕДАКЦИЯ) ЗАКОН РК ОТ 15.07.1997 № 160-I (©Paragraph 2023)</dc:title>
  <dc:subject/>
  <dc:creator>Сергей М</dc:creator>
  <cp:keywords/>
  <dc:description/>
  <cp:lastModifiedBy>Сергей М</cp:lastModifiedBy>
  <cp:revision>2</cp:revision>
  <dcterms:created xsi:type="dcterms:W3CDTF">2023-10-01T22:43:00Z</dcterms:created>
  <dcterms:modified xsi:type="dcterms:W3CDTF">2023-10-01T22:43:00Z</dcterms:modified>
</cp:coreProperties>
</file>