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5E5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Мемлекеттік қызмет істері жңне сыбайлас жемқорлыққа қарсы іс-қимыл агенттігінің Астана жңне Алматы қалаларындағы, облыстардағы тңртіптік кеңестері жңне Қазақстан Республикасы Президентінің кейбір жарлықтарына өзгерістер мен толықтыр</w:t>
      </w:r>
      <w:r>
        <w:rPr>
          <w:rStyle w:val="s0"/>
          <w:b/>
          <w:bCs/>
        </w:rPr>
        <w:t>улар енгізу туралы» Қазақстан Республикасы Президентінің 2005 жылғы 30 маусымдағы № 1598 Жарлығы (2018.05.05. берілген өзгерістер мен толықтыруларымен)</w:t>
      </w:r>
    </w:p>
    <w:p w:rsidR="00000000" w:rsidRDefault="00545E52">
      <w:pPr>
        <w:ind w:firstLine="400"/>
        <w:jc w:val="both"/>
      </w:pPr>
      <w:r>
        <w:t> </w:t>
      </w:r>
    </w:p>
    <w:p w:rsidR="00000000" w:rsidRDefault="00545E52">
      <w:pPr>
        <w:ind w:firstLine="400"/>
        <w:jc w:val="both"/>
      </w:pPr>
      <w:r>
        <w:rPr>
          <w:rStyle w:val="s0"/>
        </w:rPr>
        <w:t>Жариялануы: «Егемен Қазақстан» 2005 ж. 7 шілде № 152 (24110); «Ресми газет» 2005 ж. 23 шілде № 30 (238); «Алматы ақшамы» 2007 ж. 18 қаңтар № 7 (3789)</w:t>
      </w:r>
    </w:p>
    <w:p w:rsidR="00000000" w:rsidRDefault="00545E52">
      <w:pPr>
        <w:ind w:firstLine="400"/>
        <w:jc w:val="both"/>
      </w:pPr>
      <w:r>
        <w:rPr>
          <w:rStyle w:val="s0"/>
        </w:rPr>
        <w:t> </w:t>
      </w:r>
    </w:p>
    <w:p w:rsidR="00000000" w:rsidRDefault="00545E52">
      <w:pPr>
        <w:ind w:firstLine="400"/>
        <w:jc w:val="both"/>
      </w:pPr>
      <w:r>
        <w:t>Енгізілген өзгерістер:</w:t>
      </w:r>
    </w:p>
    <w:p w:rsidR="00000000" w:rsidRDefault="00545E52">
      <w:pPr>
        <w:ind w:firstLine="400"/>
        <w:jc w:val="both"/>
      </w:pPr>
      <w:r>
        <w:t> </w:t>
      </w:r>
    </w:p>
    <w:p w:rsidR="00000000" w:rsidRDefault="00545E5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2007.27.11. № 446 </w:t>
      </w:r>
      <w:hyperlink r:id="rId7" w:anchor="sub_id=1000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(күшіне енетін </w:t>
      </w:r>
      <w:hyperlink r:id="rId8" w:anchor="sub_id=2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545E5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2007.28.12. № 501 </w:t>
      </w:r>
      <w:hyperlink r:id="rId9" w:anchor="sub_id=600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(2008 ж. 1 қаңтарынан бастап күшіне енді)</w:t>
      </w:r>
    </w:p>
    <w:p w:rsidR="00000000" w:rsidRDefault="00545E5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2011.18.02. № 1157 </w:t>
      </w:r>
      <w:hyperlink r:id="rId10" w:anchor="sub_id=500" w:history="1">
        <w:r>
          <w:rPr>
            <w:rStyle w:val="a3"/>
          </w:rPr>
          <w:t>Жарлығымен</w:t>
        </w:r>
      </w:hyperlink>
    </w:p>
    <w:p w:rsidR="00000000" w:rsidRDefault="00545E5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2013.16.08. № 616 </w:t>
      </w:r>
      <w:hyperlink r:id="rId11" w:anchor="sub_id=300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(ресми түрде </w:t>
      </w:r>
      <w:hyperlink r:id="rId1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545E5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2013.21.11. № 697 </w:t>
      </w:r>
      <w:hyperlink r:id="rId13" w:anchor="sub_id=500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545E5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2014.29.08. № 900 </w:t>
      </w:r>
      <w:hyperlink r:id="rId15" w:anchor="sub_id=112" w:history="1">
        <w:r>
          <w:rPr>
            <w:rStyle w:val="a3"/>
          </w:rPr>
          <w:t>Жарлығымен</w:t>
        </w:r>
      </w:hyperlink>
    </w:p>
    <w:p w:rsidR="00000000" w:rsidRDefault="00545E5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</w:t>
      </w:r>
      <w:r>
        <w:t xml:space="preserve"> </w:t>
      </w:r>
      <w:r>
        <w:rPr>
          <w:rStyle w:val="s0"/>
        </w:rPr>
        <w:t xml:space="preserve">2015.29.12. № 152 </w:t>
      </w:r>
      <w:hyperlink r:id="rId16" w:anchor="sub_id=1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(2016 ж. 1 қаңтардан бастап қолданысқа енгізіл</w:t>
      </w:r>
      <w:r>
        <w:rPr>
          <w:rStyle w:val="s0"/>
        </w:rPr>
        <w:t>ді)</w:t>
      </w:r>
    </w:p>
    <w:p w:rsidR="00000000" w:rsidRDefault="00545E5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2015.29.12. № 156 </w:t>
      </w:r>
      <w:hyperlink r:id="rId17" w:anchor="sub_id=1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545E52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2018.05.05. № 681 </w:t>
      </w:r>
      <w:hyperlink r:id="rId18" w:anchor="sub_id=1" w:history="1">
        <w:r>
          <w:rPr>
            <w:rStyle w:val="a3"/>
          </w:rPr>
          <w:t>Жарлығымен</w:t>
        </w:r>
      </w:hyperlink>
    </w:p>
    <w:p w:rsidR="00000000" w:rsidRDefault="00545E52">
      <w:pPr>
        <w:ind w:firstLine="400"/>
        <w:jc w:val="both"/>
      </w:pPr>
      <w:r>
        <w:t> </w:t>
      </w:r>
    </w:p>
    <w:p w:rsidR="00000000" w:rsidRDefault="00545E52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545E52">
      <w:pPr>
        <w:ind w:firstLine="400"/>
        <w:jc w:val="both"/>
      </w:pPr>
      <w:r>
        <w:rPr>
          <w:rStyle w:val="s0"/>
        </w:rPr>
        <w:t> </w:t>
      </w:r>
    </w:p>
    <w:p w:rsidR="00000000" w:rsidRDefault="00545E52">
      <w:pPr>
        <w:ind w:firstLine="400"/>
        <w:jc w:val="both"/>
      </w:pPr>
      <w:r>
        <w:rPr>
          <w:rStyle w:val="s0"/>
        </w:rPr>
        <w:t xml:space="preserve">2007 ж. 27 қарашаға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545E52">
      <w:pPr>
        <w:ind w:firstLine="400"/>
        <w:jc w:val="both"/>
      </w:pPr>
      <w:r>
        <w:rPr>
          <w:rStyle w:val="s0"/>
        </w:rPr>
        <w:t xml:space="preserve">2007 ж. 28 желтоқсанға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545E52">
      <w:pPr>
        <w:ind w:firstLine="400"/>
        <w:jc w:val="both"/>
      </w:pPr>
      <w:r>
        <w:t xml:space="preserve">2011 ж. 18 ақпанға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545E52">
      <w:pPr>
        <w:ind w:firstLine="400"/>
        <w:jc w:val="both"/>
      </w:pPr>
      <w:r>
        <w:t xml:space="preserve">2013 ж. 16 тамызға дейін қолданылған </w:t>
      </w:r>
      <w:hyperlink r:id="rId22" w:history="1">
        <w:r>
          <w:rPr>
            <w:rStyle w:val="a3"/>
          </w:rPr>
          <w:t>редакция</w:t>
        </w:r>
      </w:hyperlink>
    </w:p>
    <w:p w:rsidR="00000000" w:rsidRDefault="00545E52">
      <w:pPr>
        <w:ind w:firstLine="400"/>
        <w:jc w:val="both"/>
      </w:pPr>
      <w:r>
        <w:t xml:space="preserve">2013 ж. 21 қарашаға дейін қолданылған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545E52">
      <w:pPr>
        <w:ind w:firstLine="400"/>
        <w:jc w:val="both"/>
      </w:pPr>
      <w:r>
        <w:t xml:space="preserve">2014 ж. 29 тамызға дейін қолданылған </w:t>
      </w:r>
      <w:hyperlink r:id="rId24" w:history="1">
        <w:r>
          <w:rPr>
            <w:rStyle w:val="a3"/>
          </w:rPr>
          <w:t>ре</w:t>
        </w:r>
        <w:r>
          <w:rPr>
            <w:rStyle w:val="a3"/>
          </w:rPr>
          <w:t>дакция</w:t>
        </w:r>
      </w:hyperlink>
    </w:p>
    <w:p w:rsidR="00000000" w:rsidRDefault="00545E52">
      <w:pPr>
        <w:ind w:firstLine="400"/>
        <w:jc w:val="both"/>
      </w:pPr>
      <w:r>
        <w:rPr>
          <w:rStyle w:val="s0"/>
        </w:rPr>
        <w:t xml:space="preserve">2015 ж. 29 желтоқсанға дейін қолданылған </w:t>
      </w:r>
      <w:hyperlink r:id="rId25" w:history="1">
        <w:r>
          <w:rPr>
            <w:rStyle w:val="a3"/>
          </w:rPr>
          <w:t>редакция</w:t>
        </w:r>
      </w:hyperlink>
    </w:p>
    <w:p w:rsidR="00000000" w:rsidRDefault="00545E52">
      <w:pPr>
        <w:ind w:firstLine="397"/>
        <w:jc w:val="both"/>
      </w:pPr>
      <w:r>
        <w:rPr>
          <w:rStyle w:val="s0"/>
        </w:rPr>
        <w:t xml:space="preserve">2018 ж. 5 мамырға дейін қолданылған </w:t>
      </w:r>
      <w:hyperlink r:id="rId26" w:history="1">
        <w:r>
          <w:rPr>
            <w:rStyle w:val="a3"/>
          </w:rPr>
          <w:t>редакция</w:t>
        </w:r>
      </w:hyperlink>
    </w:p>
    <w:p w:rsidR="00000000" w:rsidRDefault="00545E52">
      <w:pPr>
        <w:ind w:firstLine="400"/>
        <w:jc w:val="both"/>
      </w:pPr>
      <w:r>
        <w:t> </w:t>
      </w:r>
    </w:p>
    <w:p w:rsidR="00000000" w:rsidRDefault="00545E52">
      <w:pPr>
        <w:ind w:firstLine="400"/>
        <w:jc w:val="both"/>
      </w:pPr>
      <w:r>
        <w:rPr>
          <w:rStyle w:val="s0"/>
        </w:rPr>
        <w:t> </w:t>
      </w:r>
    </w:p>
    <w:p w:rsidR="00000000" w:rsidRDefault="00545E52">
      <w:pPr>
        <w:ind w:firstLine="400"/>
        <w:jc w:val="both"/>
      </w:pPr>
      <w: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5E52" w:rsidRDefault="00545E52" w:rsidP="00545E52">
      <w:r>
        <w:separator/>
      </w:r>
    </w:p>
  </w:endnote>
  <w:endnote w:type="continuationSeparator" w:id="0">
    <w:p w:rsidR="00545E52" w:rsidRDefault="00545E52" w:rsidP="00545E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E52" w:rsidRDefault="00545E5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E52" w:rsidRDefault="00545E5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E52" w:rsidRDefault="00545E5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5E52" w:rsidRDefault="00545E52" w:rsidP="00545E52">
      <w:r>
        <w:separator/>
      </w:r>
    </w:p>
  </w:footnote>
  <w:footnote w:type="continuationSeparator" w:id="0">
    <w:p w:rsidR="00545E52" w:rsidRDefault="00545E52" w:rsidP="00545E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E52" w:rsidRDefault="00545E5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E52" w:rsidRDefault="00545E52" w:rsidP="00545E5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5E52" w:rsidRPr="00545E52" w:rsidRDefault="00545E52" w:rsidP="00545E5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Мемлекеттік қызмет істері және сыбайлас жемқорлыққа қарсы іс-қимыл агенттігінің Астана және Алматы қалаларындағы, облыстардағы тәртіптік кеңестері және Қазақстан Республикасы Президентінің кейбір жарлықтарына өзгерістер мен толықтырулар енгізу туралы» Қазақстан Республикасы Президентінің 2005 жылғы 30 маусымдағы № 1598 Жарлығы (2018.05.05.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E52" w:rsidRDefault="00545E5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5E52"/>
    <w:rsid w:val="00545E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5E5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5E5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5E5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5E5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5E5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5E5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5E5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5E5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475971" TargetMode="External"/><Relationship Id="rId18" Type="http://schemas.openxmlformats.org/officeDocument/2006/relationships/hyperlink" Target="http://online.zakon.kz/Document/?doc_id=36472359" TargetMode="External"/><Relationship Id="rId26" Type="http://schemas.openxmlformats.org/officeDocument/2006/relationships/hyperlink" Target="http://online.zakon.kz/Document/?doc_id=36793806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941475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0148631" TargetMode="External"/><Relationship Id="rId12" Type="http://schemas.openxmlformats.org/officeDocument/2006/relationships/hyperlink" Target="http://online.zakon.kz/Document/?doc_id=31435774" TargetMode="External"/><Relationship Id="rId17" Type="http://schemas.openxmlformats.org/officeDocument/2006/relationships/hyperlink" Target="http://online.zakon.kz/Document/?doc_id=38565077" TargetMode="External"/><Relationship Id="rId25" Type="http://schemas.openxmlformats.org/officeDocument/2006/relationships/hyperlink" Target="http://online.zakon.kz/Document/?doc_id=34807968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087683" TargetMode="External"/><Relationship Id="rId20" Type="http://schemas.openxmlformats.org/officeDocument/2006/relationships/hyperlink" Target="http://online.zakon.kz/Document/?doc_id=30157972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34120" TargetMode="External"/><Relationship Id="rId24" Type="http://schemas.openxmlformats.org/officeDocument/2006/relationships/hyperlink" Target="http://online.zakon.kz/Document/?doc_id=31603274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01128" TargetMode="External"/><Relationship Id="rId23" Type="http://schemas.openxmlformats.org/officeDocument/2006/relationships/hyperlink" Target="http://online.zakon.kz/Document/?doc_id=31476106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0941395" TargetMode="External"/><Relationship Id="rId19" Type="http://schemas.openxmlformats.org/officeDocument/2006/relationships/hyperlink" Target="http://online.zakon.kz/Document/?doc_id=30148736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57844" TargetMode="External"/><Relationship Id="rId14" Type="http://schemas.openxmlformats.org/officeDocument/2006/relationships/hyperlink" Target="http://online.zakon.kz/Document/?doc_id=31476067" TargetMode="External"/><Relationship Id="rId22" Type="http://schemas.openxmlformats.org/officeDocument/2006/relationships/hyperlink" Target="http://online.zakon.kz/Document/?doc_id=31434936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hyperlink" Target="http://online.zakon.kz/Document/?doc_id=3014863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228</Words>
  <Characters>2950</Characters>
  <Application>Microsoft Office Word</Application>
  <DocSecurity>0</DocSecurity>
  <Lines>24</Lines>
  <Paragraphs>6</Paragraphs>
  <ScaleCrop>false</ScaleCrop>
  <Company/>
  <LinksUpToDate>false</LinksUpToDate>
  <CharactersWithSpaces>3172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Мемлекеттік қызмет істері және сыбайлас жемқорлыққа қарсы іс-қимыл агенттігінің Астана және Алматы қалаларындағы, облыстардағы тәртіптік кеңестері және Қазақстан Республикасы Президентінің кейбір жарлықтарына өзгерістер мен толықтырулар енгізу туралы» Қазақстан Республикасы Президентінің 2005 жылғы 30 маусымдағы № 1598 Жарлығы (2018.05.05. берілген өзгерістер мен толықтыруларымен) (©Paragraph 2023)</dc:title>
  <dc:subject/>
  <dc:creator>Сергей М</dc:creator>
  <cp:keywords/>
  <dc:description/>
  <cp:lastModifiedBy>Сергей М</cp:lastModifiedBy>
  <cp:revision>2</cp:revision>
  <dcterms:created xsi:type="dcterms:W3CDTF">2023-11-27T09:31:00Z</dcterms:created>
  <dcterms:modified xsi:type="dcterms:W3CDTF">2023-11-27T09:31:00Z</dcterms:modified>
</cp:coreProperties>
</file>