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6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«Оңтүстік» арнайы экономикалық аймағын құру туралы» Қазақстан Республикасы Президентінің 2005 жылғы 6 шілдедегі № 1605 Жарлығы (2018.05.05. берілген өзгерістер мен толықтырулармен)</w:t>
      </w:r>
    </w:p>
    <w:p w:rsidR="00000000" w:rsidRDefault="00F546A1">
      <w:pPr>
        <w:ind w:firstLine="400"/>
        <w:jc w:val="both"/>
      </w:pPr>
      <w:r>
        <w:t> </w:t>
      </w:r>
    </w:p>
    <w:p w:rsidR="00000000" w:rsidRDefault="00F546A1">
      <w:pPr>
        <w:ind w:firstLine="400"/>
        <w:jc w:val="both"/>
      </w:pPr>
      <w:r>
        <w:rPr>
          <w:lang w:val="kk-KZ"/>
        </w:rPr>
        <w:t>Жариялануы: ҚР Президенті мен ҚР Үкіметінің Актілер жинағы, 2005 ж. № 28, 344-құжат</w:t>
      </w:r>
    </w:p>
    <w:p w:rsidR="00000000" w:rsidRDefault="00F546A1">
      <w:pPr>
        <w:ind w:firstLine="400"/>
        <w:jc w:val="both"/>
      </w:pPr>
      <w:r>
        <w:rPr>
          <w:lang w:val="kk-KZ"/>
        </w:rPr>
        <w:t> </w:t>
      </w:r>
    </w:p>
    <w:p w:rsidR="00000000" w:rsidRDefault="00F546A1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F546A1">
      <w:pPr>
        <w:ind w:firstLine="400"/>
        <w:jc w:val="both"/>
      </w:pPr>
      <w:r>
        <w:rPr>
          <w:lang w:val="kk-KZ"/>
        </w:rPr>
        <w:t> </w:t>
      </w:r>
    </w:p>
    <w:p w:rsidR="00000000" w:rsidRDefault="00F546A1">
      <w:pPr>
        <w:ind w:firstLine="400"/>
        <w:jc w:val="both"/>
      </w:pPr>
      <w:r>
        <w:rPr>
          <w:lang w:val="kk-KZ"/>
        </w:rPr>
        <w:t>ҚР</w:t>
      </w:r>
      <w:r>
        <w:rPr>
          <w:lang w:val="kk-KZ"/>
        </w:rPr>
        <w:t xml:space="preserve"> Президентінің 2008.23.10. № 683 </w:t>
      </w:r>
      <w:hyperlink r:id="rId7" w:history="1">
        <w:r>
          <w:rPr>
            <w:rStyle w:val="a3"/>
            <w:lang w:val="kk-KZ"/>
          </w:rPr>
          <w:t>Жарлығымен</w:t>
        </w:r>
      </w:hyperlink>
    </w:p>
    <w:p w:rsidR="00000000" w:rsidRDefault="00F546A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2012.29.12. № 457</w:t>
      </w:r>
      <w:r>
        <w:rPr>
          <w:rStyle w:val="s0"/>
          <w:lang w:val="kk-KZ"/>
        </w:rPr>
        <w:t xml:space="preserve"> </w:t>
      </w:r>
      <w:hyperlink r:id="rId8" w:anchor="sub_id=300" w:history="1">
        <w:r>
          <w:rPr>
            <w:rStyle w:val="a3"/>
            <w:lang w:val="kk-KZ"/>
          </w:rPr>
          <w:t>Жарлығымен</w:t>
        </w:r>
      </w:hyperlink>
    </w:p>
    <w:p w:rsidR="00000000" w:rsidRDefault="00F546A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2014.31.07. № 872 </w:t>
      </w:r>
      <w:hyperlink r:id="rId9" w:anchor="sub_id=2" w:history="1">
        <w:r>
          <w:rPr>
            <w:rStyle w:val="a3"/>
            <w:lang w:val="kk-KZ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F546A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2016.25.11. № 377 </w:t>
      </w:r>
      <w:hyperlink r:id="rId10" w:anchor="sub_id=400" w:history="1">
        <w:r>
          <w:rPr>
            <w:rStyle w:val="a3"/>
            <w:lang w:val="kk-KZ"/>
          </w:rPr>
          <w:t>Жарлығымен</w:t>
        </w:r>
      </w:hyperlink>
    </w:p>
    <w:p w:rsidR="00000000" w:rsidRDefault="00F546A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2018.05.05. № 681 </w:t>
      </w:r>
      <w:hyperlink r:id="rId11" w:anchor="sub_id=200" w:history="1">
        <w:r>
          <w:rPr>
            <w:rStyle w:val="a3"/>
            <w:lang w:val="kk-KZ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F546A1">
      <w:pPr>
        <w:ind w:firstLine="400"/>
        <w:jc w:val="both"/>
      </w:pPr>
      <w:r>
        <w:rPr>
          <w:lang w:val="kk-KZ"/>
        </w:rPr>
        <w:t> </w:t>
      </w:r>
    </w:p>
    <w:p w:rsidR="00000000" w:rsidRDefault="00F546A1">
      <w:pPr>
        <w:ind w:firstLine="400"/>
        <w:jc w:val="both"/>
      </w:pPr>
      <w:r>
        <w:rPr>
          <w:lang w:val="kk-KZ"/>
        </w:rPr>
        <w:t>Бұрынғы редакциялар:</w:t>
      </w:r>
    </w:p>
    <w:p w:rsidR="00000000" w:rsidRDefault="00F546A1">
      <w:pPr>
        <w:ind w:firstLine="400"/>
        <w:jc w:val="both"/>
      </w:pPr>
      <w:r>
        <w:rPr>
          <w:lang w:val="kk-KZ"/>
        </w:rPr>
        <w:t> </w:t>
      </w:r>
    </w:p>
    <w:p w:rsidR="00000000" w:rsidRDefault="00F546A1">
      <w:pPr>
        <w:ind w:firstLine="400"/>
        <w:jc w:val="both"/>
      </w:pPr>
      <w:r>
        <w:rPr>
          <w:lang w:val="kk-KZ"/>
        </w:rPr>
        <w:t>2008 ж. 23 қа</w:t>
      </w:r>
      <w:r>
        <w:rPr>
          <w:lang w:val="kk-KZ"/>
        </w:rPr>
        <w:t xml:space="preserve">занға дейін қолданылған </w:t>
      </w:r>
      <w:hyperlink r:id="rId12" w:history="1">
        <w:r>
          <w:rPr>
            <w:rStyle w:val="a3"/>
            <w:lang w:val="kk-KZ"/>
          </w:rPr>
          <w:t>редакция</w:t>
        </w:r>
      </w:hyperlink>
    </w:p>
    <w:p w:rsidR="00000000" w:rsidRDefault="00F546A1">
      <w:pPr>
        <w:ind w:firstLine="400"/>
        <w:jc w:val="both"/>
      </w:pPr>
      <w:r>
        <w:rPr>
          <w:lang w:val="kk-KZ"/>
        </w:rPr>
        <w:t xml:space="preserve">2012 ж. 29 желтоқсанға дейін қолданылған </w:t>
      </w:r>
      <w:hyperlink r:id="rId13" w:history="1">
        <w:r>
          <w:rPr>
            <w:rStyle w:val="a3"/>
            <w:lang w:val="kk-KZ"/>
          </w:rPr>
          <w:t>редакция</w:t>
        </w:r>
      </w:hyperlink>
    </w:p>
    <w:p w:rsidR="00000000" w:rsidRDefault="00F546A1">
      <w:pPr>
        <w:ind w:firstLine="400"/>
        <w:jc w:val="both"/>
      </w:pPr>
      <w:r>
        <w:rPr>
          <w:lang w:val="kk-KZ"/>
        </w:rPr>
        <w:t xml:space="preserve">2014 ж. 31 шілдеге дейін қолданылған </w:t>
      </w:r>
      <w:hyperlink r:id="rId14" w:history="1">
        <w:r>
          <w:rPr>
            <w:rStyle w:val="a3"/>
            <w:lang w:val="kk-KZ"/>
          </w:rPr>
          <w:t>редакция</w:t>
        </w:r>
      </w:hyperlink>
    </w:p>
    <w:p w:rsidR="00000000" w:rsidRDefault="00F546A1">
      <w:pPr>
        <w:ind w:firstLine="400"/>
        <w:jc w:val="both"/>
      </w:pPr>
      <w:r>
        <w:rPr>
          <w:rStyle w:val="s0"/>
          <w:lang w:val="kk-KZ"/>
        </w:rPr>
        <w:t xml:space="preserve">2016 ж. 25 қарашаға дейін қолданылған </w:t>
      </w:r>
      <w:hyperlink r:id="rId15" w:history="1">
        <w:r>
          <w:rPr>
            <w:rStyle w:val="a3"/>
            <w:lang w:val="kk-KZ"/>
          </w:rPr>
          <w:t>редакция</w:t>
        </w:r>
      </w:hyperlink>
    </w:p>
    <w:p w:rsidR="00000000" w:rsidRDefault="00F546A1">
      <w:pPr>
        <w:ind w:firstLine="400"/>
        <w:jc w:val="both"/>
      </w:pPr>
      <w:r>
        <w:rPr>
          <w:rStyle w:val="s0"/>
          <w:lang w:val="kk-KZ"/>
        </w:rPr>
        <w:t xml:space="preserve">2018 ж. 5 мамырға дейін қолданылған </w:t>
      </w:r>
      <w:hyperlink r:id="rId16" w:history="1">
        <w:r>
          <w:rPr>
            <w:rStyle w:val="a3"/>
            <w:lang w:val="kk-KZ"/>
          </w:rPr>
          <w:t>редакция</w:t>
        </w:r>
      </w:hyperlink>
    </w:p>
    <w:p w:rsidR="00000000" w:rsidRDefault="00F546A1">
      <w:pPr>
        <w:ind w:firstLine="400"/>
        <w:jc w:val="both"/>
      </w:pPr>
      <w:r>
        <w:t> </w:t>
      </w:r>
    </w:p>
    <w:p w:rsidR="00000000" w:rsidRDefault="00F546A1">
      <w:pPr>
        <w:ind w:firstLine="400"/>
        <w:jc w:val="both"/>
      </w:pPr>
      <w:r>
        <w:rPr>
          <w:lang w:val="kk-KZ"/>
        </w:rPr>
        <w:t> </w:t>
      </w:r>
    </w:p>
    <w:p w:rsidR="00000000" w:rsidRDefault="00F546A1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6A1" w:rsidRDefault="00F546A1" w:rsidP="00F546A1">
      <w:r>
        <w:separator/>
      </w:r>
    </w:p>
  </w:endnote>
  <w:endnote w:type="continuationSeparator" w:id="0">
    <w:p w:rsidR="00F546A1" w:rsidRDefault="00F546A1" w:rsidP="00F54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6A1" w:rsidRDefault="00F546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6A1" w:rsidRDefault="00F546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6A1" w:rsidRDefault="00F546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6A1" w:rsidRDefault="00F546A1" w:rsidP="00F546A1">
      <w:r>
        <w:separator/>
      </w:r>
    </w:p>
  </w:footnote>
  <w:footnote w:type="continuationSeparator" w:id="0">
    <w:p w:rsidR="00F546A1" w:rsidRDefault="00F546A1" w:rsidP="00F546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6A1" w:rsidRDefault="00F546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6A1" w:rsidRDefault="00F546A1" w:rsidP="00F546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6A1" w:rsidRPr="00F546A1" w:rsidRDefault="00F546A1" w:rsidP="00F546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«Оңтүстік» арнайы экономикалық аймағын құру туралы» Қазақстан Республикасы Президентінің 2005 жылғы 6 шілдедегі № 1605 Жарлығы (2018.05.05.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6A1" w:rsidRDefault="00F546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6A1"/>
    <w:rsid w:val="00F54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46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46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46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46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46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46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46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46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3900" TargetMode="External"/><Relationship Id="rId13" Type="http://schemas.openxmlformats.org/officeDocument/2006/relationships/hyperlink" Target="http://online.zakon.kz/Document/?doc_id=3132399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354064" TargetMode="External"/><Relationship Id="rId12" Type="http://schemas.openxmlformats.org/officeDocument/2006/relationships/hyperlink" Target="http://online.zakon.kz/Document/?doc_id=3035409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9999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7235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7122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9574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1473" TargetMode="External"/><Relationship Id="rId14" Type="http://schemas.openxmlformats.org/officeDocument/2006/relationships/hyperlink" Target="http://online.zakon.kz/Document/?doc_id=315914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1400</Characters>
  <Application>Microsoft Office Word</Application>
  <DocSecurity>0</DocSecurity>
  <Lines>11</Lines>
  <Paragraphs>2</Paragraphs>
  <ScaleCrop>false</ScaleCrop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«Оңтүстік» арнайы экономикалық аймағын құру туралы» Қазақстан Республикасы Президентінің 2005 жылғы 6 шілдедегі № 1605 Жарлығы (2018.05.05.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2023-11-26T20:30:00Z</dcterms:created>
  <dcterms:modified xsi:type="dcterms:W3CDTF">2023-11-26T20:30:00Z</dcterms:modified>
</cp:coreProperties>
</file>