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703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6 июля 2005 года № 1605 «О создании специальной экономической зоны «Оңтүстiк» (с изменениями и дополнениями по состоянию на 05.05.2018 г.)</w:t>
      </w:r>
    </w:p>
    <w:p w:rsidR="00000000" w:rsidRDefault="008A703D">
      <w:pPr>
        <w:ind w:firstLine="400"/>
        <w:jc w:val="both"/>
      </w:pPr>
      <w:r>
        <w:rPr>
          <w:rStyle w:val="s0"/>
        </w:rPr>
        <w:t> </w:t>
      </w:r>
    </w:p>
    <w:p w:rsidR="00000000" w:rsidRDefault="008A703D">
      <w:pPr>
        <w:ind w:firstLine="400"/>
        <w:jc w:val="both"/>
      </w:pPr>
      <w:r>
        <w:rPr>
          <w:rStyle w:val="s0"/>
        </w:rPr>
        <w:t>Опубликован: САПП Республики Казахстан, 2005 г., № 28, ст. 344</w:t>
      </w:r>
    </w:p>
    <w:p w:rsidR="00000000" w:rsidRDefault="008A703D">
      <w:pPr>
        <w:ind w:firstLine="400"/>
        <w:jc w:val="both"/>
      </w:pPr>
      <w:r>
        <w:rPr>
          <w:rStyle w:val="s0"/>
        </w:rPr>
        <w:t> </w:t>
      </w:r>
    </w:p>
    <w:p w:rsidR="00000000" w:rsidRDefault="008A703D">
      <w:pPr>
        <w:ind w:firstLine="400"/>
        <w:jc w:val="both"/>
      </w:pPr>
      <w:r>
        <w:t>Внесены изменения:</w:t>
      </w:r>
    </w:p>
    <w:p w:rsidR="00000000" w:rsidRDefault="008A703D">
      <w:pPr>
        <w:ind w:firstLine="400"/>
        <w:jc w:val="both"/>
      </w:pPr>
      <w:r>
        <w:t> </w:t>
      </w:r>
    </w:p>
    <w:p w:rsidR="00000000" w:rsidRDefault="008A703D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</w:t>
      </w:r>
      <w:r>
        <w:t xml:space="preserve">23.10.08 г. </w:t>
      </w:r>
      <w:r>
        <w:rPr>
          <w:rStyle w:val="s0"/>
        </w:rPr>
        <w:t>№ 683;</w:t>
      </w:r>
    </w:p>
    <w:p w:rsidR="00000000" w:rsidRDefault="008A703D">
      <w:pPr>
        <w:ind w:firstLine="400"/>
        <w:jc w:val="both"/>
      </w:pPr>
      <w:hyperlink r:id="rId8" w:anchor="sub_id=3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29.12.12 г. № 457;</w:t>
      </w:r>
    </w:p>
    <w:p w:rsidR="00000000" w:rsidRDefault="008A703D">
      <w:pPr>
        <w:ind w:firstLine="400"/>
        <w:jc w:val="both"/>
      </w:pPr>
      <w:hyperlink r:id="rId9" w:anchor="sub_id=2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31.07.14 г. № 872;</w:t>
      </w:r>
    </w:p>
    <w:p w:rsidR="00000000" w:rsidRDefault="008A703D">
      <w:pPr>
        <w:ind w:firstLine="400"/>
        <w:jc w:val="both"/>
      </w:pPr>
      <w:hyperlink r:id="rId10" w:anchor="sub_id=400" w:history="1">
        <w:r>
          <w:rPr>
            <w:rStyle w:val="a3"/>
          </w:rPr>
          <w:t>Указом</w:t>
        </w:r>
      </w:hyperlink>
      <w:r>
        <w:t xml:space="preserve"> Президента РК от 25.11.16 г. № 377;</w:t>
      </w:r>
    </w:p>
    <w:p w:rsidR="00000000" w:rsidRDefault="008A703D">
      <w:pPr>
        <w:ind w:firstLine="400"/>
        <w:jc w:val="both"/>
      </w:pPr>
      <w:hyperlink r:id="rId11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05.05.18 г. № 681.</w:t>
      </w:r>
    </w:p>
    <w:p w:rsidR="00000000" w:rsidRDefault="008A703D">
      <w:pPr>
        <w:ind w:firstLine="400"/>
        <w:jc w:val="both"/>
      </w:pPr>
      <w:r>
        <w:t> </w:t>
      </w:r>
    </w:p>
    <w:p w:rsidR="00000000" w:rsidRDefault="008A703D">
      <w:pPr>
        <w:ind w:firstLine="400"/>
        <w:jc w:val="both"/>
      </w:pPr>
      <w:r>
        <w:t>Предыдущие редакции:</w:t>
      </w:r>
    </w:p>
    <w:p w:rsidR="00000000" w:rsidRDefault="008A703D">
      <w:pPr>
        <w:ind w:firstLine="400"/>
        <w:jc w:val="both"/>
      </w:pPr>
      <w:r>
        <w:t> </w:t>
      </w:r>
    </w:p>
    <w:p w:rsidR="00000000" w:rsidRDefault="008A703D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23.1</w:t>
      </w:r>
      <w:r>
        <w:t>0.08 г.</w:t>
      </w:r>
    </w:p>
    <w:p w:rsidR="00000000" w:rsidRDefault="008A703D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29.12.12 г.</w:t>
      </w:r>
    </w:p>
    <w:p w:rsidR="00000000" w:rsidRDefault="008A703D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31.07.14</w:t>
      </w:r>
      <w:r>
        <w:t xml:space="preserve"> г. </w:t>
      </w:r>
    </w:p>
    <w:p w:rsidR="00000000" w:rsidRDefault="008A703D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25.11.16 г.</w:t>
      </w:r>
    </w:p>
    <w:p w:rsidR="00000000" w:rsidRDefault="008A703D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05.05.18 г.</w:t>
      </w:r>
      <w:r>
        <w:t> </w:t>
      </w:r>
    </w:p>
    <w:p w:rsidR="00000000" w:rsidRDefault="008A703D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703D" w:rsidRDefault="008A703D" w:rsidP="008A703D">
      <w:r>
        <w:separator/>
      </w:r>
    </w:p>
  </w:endnote>
  <w:endnote w:type="continuationSeparator" w:id="0">
    <w:p w:rsidR="008A703D" w:rsidRDefault="008A703D" w:rsidP="008A70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03D" w:rsidRDefault="008A70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03D" w:rsidRDefault="008A70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03D" w:rsidRDefault="008A70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703D" w:rsidRDefault="008A703D" w:rsidP="008A703D">
      <w:r>
        <w:separator/>
      </w:r>
    </w:p>
  </w:footnote>
  <w:footnote w:type="continuationSeparator" w:id="0">
    <w:p w:rsidR="008A703D" w:rsidRDefault="008A703D" w:rsidP="008A70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03D" w:rsidRDefault="008A70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03D" w:rsidRDefault="008A703D" w:rsidP="008A70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703D" w:rsidRPr="008A703D" w:rsidRDefault="008A703D" w:rsidP="008A70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6 июля 2005 года № 1605 «О создании специальной экономической зоны «Оңтүстiк» (с изменениями и дополнениями по состоянию на 05.05.2018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03D" w:rsidRDefault="008A70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703D"/>
    <w:rsid w:val="008A7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70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70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70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70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70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70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70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70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4992" TargetMode="External"/><Relationship Id="rId13" Type="http://schemas.openxmlformats.org/officeDocument/2006/relationships/hyperlink" Target="http://online.zakon.kz/Document/?doc_id=3132534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353525" TargetMode="External"/><Relationship Id="rId12" Type="http://schemas.openxmlformats.org/officeDocument/2006/relationships/hyperlink" Target="http://online.zakon.kz/Document/?doc_id=3035353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37137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09594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2607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33755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91273" TargetMode="External"/><Relationship Id="rId14" Type="http://schemas.openxmlformats.org/officeDocument/2006/relationships/hyperlink" Target="http://online.zakon.kz/Document/?doc_id=3159145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1410</Characters>
  <Application>Microsoft Office Word</Application>
  <DocSecurity>0</DocSecurity>
  <Lines>11</Lines>
  <Paragraphs>3</Paragraphs>
  <ScaleCrop>false</ScaleCrop>
  <Company/>
  <LinksUpToDate>false</LinksUpToDate>
  <CharactersWithSpaces>1527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6 июля 2005 года № 1605 «О создании специальной экономической зоны «Оңтүстiк» (с изменениями и дополнениями по состоянию на 05.05.2018 г.) (©Paragraph 2023)</dc:title>
  <dc:subject/>
  <dc:creator>Сергей М</dc:creator>
  <cp:keywords/>
  <dc:description/>
  <cp:lastModifiedBy>Сергей М</cp:lastModifiedBy>
  <cp:revision>2</cp:revision>
  <dcterms:created xsi:type="dcterms:W3CDTF">2023-11-16T00:56:00Z</dcterms:created>
  <dcterms:modified xsi:type="dcterms:W3CDTF">2023-11-16T00:56:00Z</dcterms:modified>
</cp:coreProperties>
</file>