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53F">
      <w:pPr>
        <w:jc w:val="center"/>
      </w:pPr>
      <w:bookmarkStart w:id="0" w:name="_GoBack"/>
      <w:bookmarkEnd w:id="0"/>
      <w:r>
        <w:rPr>
          <w:rStyle w:val="s1"/>
        </w:rPr>
        <w:t>«Инжиниринг және технологиялардың трансфертi орталығы» акционерлік қоғамының кейбір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шілдедегі № 742 Қаулысы</w:t>
      </w:r>
    </w:p>
    <w:p w:rsidR="00000000" w:rsidRDefault="00A3153F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A3153F">
      <w:pPr>
        <w:jc w:val="center"/>
      </w:pPr>
      <w:r>
        <w:t> </w:t>
      </w:r>
    </w:p>
    <w:p w:rsidR="00000000" w:rsidRDefault="00A3153F">
      <w:pPr>
        <w:ind w:firstLine="400"/>
        <w:jc w:val="both"/>
      </w:pPr>
      <w:r>
        <w:rPr>
          <w:rStyle w:val="s0"/>
        </w:rPr>
        <w:t xml:space="preserve">«Қазақстан Республикасының Үкіметі туралы» Қазақстан Республикасының </w:t>
      </w:r>
      <w:hyperlink r:id="rId8" w:history="1">
        <w:r>
          <w:rPr>
            <w:rStyle w:val="a3"/>
          </w:rPr>
          <w:t xml:space="preserve">Конституциялық заңына </w:t>
        </w:r>
      </w:hyperlink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3153F">
      <w:pPr>
        <w:ind w:firstLine="400"/>
        <w:jc w:val="both"/>
      </w:pPr>
      <w:r>
        <w:rPr>
          <w:rStyle w:val="s0"/>
        </w:rPr>
        <w:t>1. «Инжиниринг және технологи</w:t>
      </w:r>
      <w:r>
        <w:rPr>
          <w:rStyle w:val="s0"/>
        </w:rPr>
        <w:t>ялардың трансфертi орталығы» акционерлік қоғамы (бұдан әрi - Орталық) акцияларының мемлекеттік пакетi «Ұлттық инновациялық қор» акционерлік қоғамының (бұдан әрi - Қор) жарғылық капиталына берілсiн.</w:t>
      </w:r>
    </w:p>
    <w:p w:rsidR="00000000" w:rsidRDefault="00A3153F">
      <w:pPr>
        <w:ind w:firstLine="400"/>
        <w:jc w:val="both"/>
      </w:pPr>
      <w:r>
        <w:rPr>
          <w:rStyle w:val="s0"/>
        </w:rPr>
        <w:t>2. Қазақстан Республикасы Индустрия және сауда министрлігі</w:t>
      </w:r>
      <w:r>
        <w:rPr>
          <w:rStyle w:val="s0"/>
        </w:rPr>
        <w:t xml:space="preserve"> Қазақстан Республикасы Қаржы министрлігінің Мемлекеттік мүлiк және жекешелендiру комитетiмен бiрлесiп, Қазақстан Республикасының заңнамасында белгіленген тәртiппен осы қаулыны iске асыру үшiн қажетті шараларды қабылдасын.</w:t>
      </w:r>
    </w:p>
    <w:p w:rsidR="00000000" w:rsidRDefault="00A3153F">
      <w:pPr>
        <w:ind w:firstLine="400"/>
        <w:jc w:val="both"/>
      </w:pPr>
      <w:r>
        <w:rPr>
          <w:rStyle w:val="s0"/>
        </w:rPr>
        <w:t>3. Қазақстан Республикасы Үкіметі</w:t>
      </w:r>
      <w:r>
        <w:rPr>
          <w:rStyle w:val="s0"/>
        </w:rPr>
        <w:t>нiң кейбір шешiмдерiне мынадай өзгерістер енгiзілсiн:</w:t>
      </w:r>
    </w:p>
    <w:p w:rsidR="00000000" w:rsidRDefault="00A3153F">
      <w:pPr>
        <w:ind w:firstLine="400"/>
        <w:jc w:val="both"/>
      </w:pPr>
      <w:r>
        <w:rPr>
          <w:rStyle w:val="s0"/>
        </w:rPr>
        <w:t xml:space="preserve">1) «Акциялардың мемлекеттік пакеттерiне мемлекеттік меншiктiң түрлерi және ұйымдарға қатысудың мемлекеттік үлестерi туралы» Қазақстан Республикасы Үкiметінің 1999 жылғы 12 сәуірдегі № 405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1999 ж., № 1, 124-құжат):</w:t>
      </w:r>
    </w:p>
    <w:p w:rsidR="00000000" w:rsidRDefault="00A3153F">
      <w:pPr>
        <w:ind w:firstLine="400"/>
        <w:jc w:val="both"/>
      </w:pPr>
      <w:r>
        <w:rPr>
          <w:rStyle w:val="s0"/>
        </w:rPr>
        <w:t>көрсетілген қаулымен бекiтілген Акцияларының мемлекеттік пакеттерi мен үлестерi республикалық меншiкке жатқызылған акционерлік қоғамда</w:t>
      </w:r>
      <w:r>
        <w:rPr>
          <w:rStyle w:val="s0"/>
        </w:rPr>
        <w:t>р мен шаруашылық серiктестіктердiң тiзбесiнде:</w:t>
      </w:r>
    </w:p>
    <w:p w:rsidR="00000000" w:rsidRDefault="00A3153F">
      <w:pPr>
        <w:ind w:firstLine="400"/>
        <w:jc w:val="both"/>
      </w:pPr>
      <w:r>
        <w:rPr>
          <w:rStyle w:val="s0"/>
        </w:rPr>
        <w:t>реттік нөмiрi 21-51-жол алынып тасталсын;</w:t>
      </w:r>
    </w:p>
    <w:p w:rsidR="00000000" w:rsidRDefault="00A3153F">
      <w:pPr>
        <w:ind w:firstLine="400"/>
        <w:jc w:val="both"/>
      </w:pPr>
      <w:r>
        <w:rPr>
          <w:rStyle w:val="s0"/>
        </w:rPr>
        <w:t>2) «Республикалық меншiктегi ұйымдар акцияларының мемлекеттік пакеттерi мен мемлекеттік үлестерiне иелiк ету және пайдалану жөніндегі құқықтарды беру туралы» Қазақстан</w:t>
      </w:r>
      <w:r>
        <w:rPr>
          <w:rStyle w:val="s0"/>
        </w:rPr>
        <w:t xml:space="preserve"> Республикасы Үкіметінiң 1999 жылғы 27 мамырдағы № 659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</w:p>
    <w:p w:rsidR="00000000" w:rsidRDefault="00A3153F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A3153F">
      <w:pPr>
        <w:ind w:firstLine="400"/>
        <w:jc w:val="both"/>
      </w:pPr>
      <w:r>
        <w:rPr>
          <w:rStyle w:val="s0"/>
        </w:rPr>
        <w:t>реттік нөмiрi 237-14-жол алынып тасталсын;</w:t>
      </w:r>
    </w:p>
    <w:p w:rsidR="00000000" w:rsidRDefault="00A3153F">
      <w:pPr>
        <w:ind w:firstLine="400"/>
        <w:jc w:val="both"/>
      </w:pPr>
      <w:r>
        <w:rPr>
          <w:rStyle w:val="s0"/>
        </w:rPr>
        <w:t>3) «Қазақстан Республикасының Индустриялық-инноваци</w:t>
      </w:r>
      <w:r>
        <w:rPr>
          <w:rStyle w:val="s0"/>
        </w:rPr>
        <w:t>ялық дамуының 2003-2015 жылдарға арналған стратегиясын iске асыруға бағытталған ғылыми-инновациялық қызметті институционалдық қамтамасыз етудi дамыту жөніндегі кезек күттірмейтiн шаралар туралы» Қазақстан Республикасы Yкіметінiң 2003 жылғы 1 тамыздағы № 77</w:t>
      </w:r>
      <w:r>
        <w:rPr>
          <w:rStyle w:val="s0"/>
        </w:rPr>
        <w:t xml:space="preserve">5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</w:p>
    <w:p w:rsidR="00000000" w:rsidRDefault="00A3153F">
      <w:pPr>
        <w:ind w:firstLine="400"/>
        <w:jc w:val="both"/>
      </w:pPr>
      <w:r>
        <w:rPr>
          <w:rStyle w:val="s0"/>
        </w:rPr>
        <w:t>6-тармақтың 2) тармақшасы алынып тасталсын;</w:t>
      </w:r>
    </w:p>
    <w:p w:rsidR="00000000" w:rsidRDefault="00A3153F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2" w:anchor="sub_id=5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</w:t>
      </w:r>
      <w:r>
        <w:rPr>
          <w:rStyle w:val="S00"/>
        </w:rPr>
        <w:t xml:space="preserve">ылды </w:t>
      </w:r>
      <w:r>
        <w:rPr>
          <w:rStyle w:val="s3"/>
          <w:b w:val="0"/>
          <w:bCs w:val="0"/>
        </w:rPr>
        <w:t>(</w:t>
      </w:r>
      <w:hyperlink r:id="rId13" w:anchor="sub_id=4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A3153F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енгiзiледi.</w:t>
      </w:r>
    </w:p>
    <w:p w:rsidR="00000000" w:rsidRDefault="00A3153F">
      <w:pPr>
        <w:ind w:firstLine="400"/>
        <w:jc w:val="both"/>
      </w:pPr>
      <w:r>
        <w:t> </w:t>
      </w:r>
    </w:p>
    <w:p w:rsidR="00000000" w:rsidRDefault="00A3153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315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3153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Д.Ахметов</w:t>
            </w:r>
          </w:p>
        </w:tc>
      </w:tr>
    </w:tbl>
    <w:p w:rsidR="00000000" w:rsidRDefault="00A3153F">
      <w:pPr>
        <w:pStyle w:val="a5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53F" w:rsidRDefault="00A3153F" w:rsidP="00A3153F">
      <w:r>
        <w:separator/>
      </w:r>
    </w:p>
  </w:endnote>
  <w:endnote w:type="continuationSeparator" w:id="0">
    <w:p w:rsidR="00A3153F" w:rsidRDefault="00A3153F" w:rsidP="00A31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3F" w:rsidRDefault="00A315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3F" w:rsidRDefault="00A315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3F" w:rsidRDefault="00A315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53F" w:rsidRDefault="00A3153F" w:rsidP="00A3153F">
      <w:r>
        <w:separator/>
      </w:r>
    </w:p>
  </w:footnote>
  <w:footnote w:type="continuationSeparator" w:id="0">
    <w:p w:rsidR="00A3153F" w:rsidRDefault="00A3153F" w:rsidP="00A315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3F" w:rsidRDefault="00A315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3F" w:rsidRDefault="00A3153F" w:rsidP="00A315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53F" w:rsidRPr="00A3153F" w:rsidRDefault="00A3153F" w:rsidP="00A315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«Инжиниринг және технологиялардың трансферті орталығы» акционерлік қоғамының кейбір мәселелері«Қазақстан Республикасы Үкіметінің 2005 жылғы 19 шілдедегі № 742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53F" w:rsidRDefault="00A315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53F"/>
    <w:rsid w:val="00A31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A315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5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5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5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A315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5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5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5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3161745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18071" TargetMode="External"/><Relationship Id="rId12" Type="http://schemas.openxmlformats.org/officeDocument/2006/relationships/hyperlink" Target="http://online.zakon.kz/Document/?doc_id=3161675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29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2530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«Инжиниринг және технологиялардың трансферті орталығы» акционерлік қоғамының кейбір мәселелері«Қазақстан Республикасы Үкіметінің 2005 жылғы 19 шілдедегі № 742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2024-02-22T22:49:00Z</dcterms:created>
  <dcterms:modified xsi:type="dcterms:W3CDTF">2024-02-22T22:49:00Z</dcterms:modified>
</cp:coreProperties>
</file>