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C82">
      <w:pPr>
        <w:jc w:val="center"/>
      </w:pPr>
      <w:bookmarkStart w:id="0" w:name="_GoBack"/>
      <w:bookmarkEnd w:id="0"/>
      <w:r>
        <w:rPr>
          <w:rStyle w:val="s1"/>
        </w:rPr>
        <w:t>«Аммофосқа кеден тарифiн тоқтату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21 қыркүйек 1994 ж. № 1040 Қаулысы</w:t>
      </w:r>
    </w:p>
    <w:p w:rsidR="00000000" w:rsidRDefault="00275C82">
      <w:pPr>
        <w:jc w:val="center"/>
      </w:pPr>
      <w:r>
        <w:rPr>
          <w:rStyle w:val="s1"/>
        </w:rPr>
        <w:t> </w:t>
      </w:r>
    </w:p>
    <w:p w:rsidR="00000000" w:rsidRDefault="00275C82">
      <w:pPr>
        <w:jc w:val="both"/>
      </w:pPr>
      <w:r>
        <w:rPr>
          <w:rStyle w:val="s3"/>
          <w:b w:val="0"/>
          <w:bCs w:val="0"/>
        </w:rPr>
        <w:t xml:space="preserve"> ҚР Үкіметінің 2005.27.07. № 781 </w:t>
      </w:r>
      <w:hyperlink r:id="rId7" w:anchor="sub_id=73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күші жойылды</w:t>
      </w:r>
    </w:p>
    <w:p w:rsidR="00000000" w:rsidRDefault="00275C82">
      <w:pPr>
        <w:jc w:val="center"/>
      </w:pPr>
      <w:r>
        <w:rPr>
          <w:rStyle w:val="s1"/>
        </w:rPr>
        <w:t> </w:t>
      </w:r>
    </w:p>
    <w:p w:rsidR="00000000" w:rsidRDefault="00275C82">
      <w:pPr>
        <w:ind w:firstLine="400"/>
        <w:jc w:val="both"/>
      </w:pPr>
      <w:r>
        <w:rPr>
          <w:rStyle w:val="s0"/>
        </w:rPr>
        <w:t>Аммофосты экспортқа шығаруға жағдай жасау, оның өндiрiс көлемiн қолдау мақсатында, "Қазақстан Республикасының экспортталатын тауарларға кеден тарифi туралы" Қазақстан Республикасы Президентінің 1994 жылғы 11 қаңтардағы № 1499 Жарлығының 4-та</w:t>
      </w:r>
      <w:r>
        <w:rPr>
          <w:rStyle w:val="s0"/>
        </w:rPr>
        <w:t>рмағы негiзiнде Қазақстан Республикасының Министрлер Кабинетi қаулы етедi:</w:t>
      </w:r>
    </w:p>
    <w:p w:rsidR="00000000" w:rsidRDefault="00275C82">
      <w:pPr>
        <w:ind w:firstLine="400"/>
        <w:jc w:val="both"/>
      </w:pPr>
      <w:r>
        <w:rPr>
          <w:rStyle w:val="s0"/>
        </w:rPr>
        <w:t>Аммофос экспортына кеден тарифi тоқтатылсын (код ТН ВЭД 3105 бойынша).</w:t>
      </w:r>
    </w:p>
    <w:p w:rsidR="00000000" w:rsidRDefault="00275C82">
      <w:pPr>
        <w:ind w:firstLine="400"/>
        <w:jc w:val="both"/>
      </w:pPr>
      <w:r>
        <w:rPr>
          <w:rStyle w:val="s0"/>
        </w:rPr>
        <w:t> </w:t>
      </w:r>
    </w:p>
    <w:p w:rsidR="00000000" w:rsidRDefault="00275C8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275C82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C82" w:rsidRDefault="00275C82" w:rsidP="00275C82">
      <w:r>
        <w:separator/>
      </w:r>
    </w:p>
  </w:endnote>
  <w:endnote w:type="continuationSeparator" w:id="0">
    <w:p w:rsidR="00275C82" w:rsidRDefault="00275C82" w:rsidP="00275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82" w:rsidRDefault="00275C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82" w:rsidRDefault="00275C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82" w:rsidRDefault="00275C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C82" w:rsidRDefault="00275C82" w:rsidP="00275C82">
      <w:r>
        <w:separator/>
      </w:r>
    </w:p>
  </w:footnote>
  <w:footnote w:type="continuationSeparator" w:id="0">
    <w:p w:rsidR="00275C82" w:rsidRDefault="00275C82" w:rsidP="00275C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82" w:rsidRDefault="00275C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82" w:rsidRDefault="00275C82" w:rsidP="00275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C82" w:rsidRDefault="00275C82" w:rsidP="00275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«Аммофосқа кеден тарифін тоқтату туралы» Қазақстан Республикасы Министрлер Кабинетінің 21 қыркүйек 1994 ж. № 1040. Қаулысы (күші жойылды)</w:t>
    </w:r>
  </w:p>
  <w:p w:rsidR="00275C82" w:rsidRPr="00275C82" w:rsidRDefault="00275C82" w:rsidP="00275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82" w:rsidRDefault="00275C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C82"/>
    <w:rsid w:val="00275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C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C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C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C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C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C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C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C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«Аммофосқа кеден тарифін тоқтату туралы» Қазақстан Республикасы Министрлер Кабинетінің 21 қыркүйек 1994 ж. № 1040.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2024-02-22T18:18:00Z</dcterms:created>
  <dcterms:modified xsi:type="dcterms:W3CDTF">2024-02-22T18:18:00Z</dcterms:modified>
</cp:coreProperties>
</file>