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FF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министрлігінiң «Үлгі-тәжiрибелiк орман көшеттiгi» шаруашылық жүргiзу құқығындағы республикалық мемлекеттік кәсiпорнын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13 тамыздағы № 843 Қаулысы</w:t>
      </w:r>
    </w:p>
    <w:p w:rsidR="00000000" w:rsidRDefault="006C3FF6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6C3FF6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C3FF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10 сәуірдегі № 221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C3FF6">
      <w:pPr>
        <w:ind w:firstLine="400"/>
        <w:jc w:val="both"/>
      </w:pPr>
      <w:r>
        <w:rPr>
          <w:rStyle w:val="S01"/>
        </w:rPr>
        <w:t> </w:t>
      </w:r>
    </w:p>
    <w:p w:rsidR="00000000" w:rsidRDefault="006C3FF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>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C3FF6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министрлігінiң «Үлгi-тәжiрибелiк орман көшеттiгi» шаруашылық жүргiзу құқығындағы республикалық мемлекеттік кәсiпорны жарғылық капиталына мемлекет жүз пайыз қатысатын «Орман көшеттiгi</w:t>
      </w:r>
      <w:r>
        <w:rPr>
          <w:rStyle w:val="s0"/>
        </w:rPr>
        <w:t>» акционерлік қоғамы (бұдан әрi - Қоғам) етiп қайта құру жолымен қайта ұйымдастырылсын.</w:t>
      </w:r>
    </w:p>
    <w:p w:rsidR="00000000" w:rsidRDefault="006C3FF6">
      <w:pPr>
        <w:ind w:firstLine="400"/>
        <w:jc w:val="both"/>
      </w:pPr>
      <w:r>
        <w:rPr>
          <w:rStyle w:val="s0"/>
        </w:rPr>
        <w:t>2. Қоғам қызметiнiң негiзгi мәнi:</w:t>
      </w:r>
    </w:p>
    <w:p w:rsidR="00000000" w:rsidRDefault="006C3FF6">
      <w:pPr>
        <w:ind w:firstLine="400"/>
        <w:jc w:val="both"/>
      </w:pPr>
      <w:r>
        <w:rPr>
          <w:rStyle w:val="s0"/>
        </w:rPr>
        <w:t>1) жерсiндiрiлген сүректi және бұталы тұқымдардың екпе көшеттерi мен тiкпе көшеттерiнiң кең тараған түрлерiн өсiру және сату;</w:t>
      </w:r>
    </w:p>
    <w:p w:rsidR="00000000" w:rsidRDefault="006C3FF6">
      <w:pPr>
        <w:ind w:firstLine="400"/>
        <w:jc w:val="both"/>
      </w:pPr>
      <w:r>
        <w:rPr>
          <w:rStyle w:val="s0"/>
        </w:rPr>
        <w:t>2) иннов</w:t>
      </w:r>
      <w:r>
        <w:rPr>
          <w:rStyle w:val="s0"/>
        </w:rPr>
        <w:t>ациялық жобаларды енгізу саласындағы ғылыми-техникалық бағдарламаларды әзiрлеу және енгізу;</w:t>
      </w:r>
    </w:p>
    <w:p w:rsidR="00000000" w:rsidRDefault="006C3FF6">
      <w:pPr>
        <w:ind w:firstLine="400"/>
        <w:jc w:val="both"/>
      </w:pPr>
      <w:r>
        <w:rPr>
          <w:rStyle w:val="s0"/>
        </w:rPr>
        <w:t>3) отырғызу материалдарын өсiрудiң прогрессивтi, ғылыми негiзделген технологияларын, өндiрiстi кешендi механикаландыру негiзiнде қазiргi заманғы өнiмдiлiгi жоғары т</w:t>
      </w:r>
      <w:r>
        <w:rPr>
          <w:rStyle w:val="s0"/>
        </w:rPr>
        <w:t>ехнологиялық құралдар мен машиналар жүйесiн, машина-трактор паркiн және басқа да энергетикалық жабдықты пайдаланудың неғұрлым жетiлдiрілген әдiстерiн енгізу болып белгiленсiн.</w:t>
      </w:r>
    </w:p>
    <w:p w:rsidR="00000000" w:rsidRDefault="006C3FF6">
      <w:pPr>
        <w:ind w:firstLine="400"/>
        <w:jc w:val="both"/>
      </w:pPr>
      <w:r>
        <w:rPr>
          <w:rStyle w:val="s0"/>
        </w:rPr>
        <w:t>3. Қазақстан Республикасы Қаржы министрлігінiң Мемлекеттік мүлiк және жекешеленд</w:t>
      </w:r>
      <w:r>
        <w:rPr>
          <w:rStyle w:val="s0"/>
        </w:rPr>
        <w:t>iру комитетi Қазақстан Республикасы Білім және ғылым министрлігімен бiрлесiп, белгіленген тәртiппен:</w:t>
      </w:r>
    </w:p>
    <w:p w:rsidR="00000000" w:rsidRDefault="006C3FF6">
      <w:pPr>
        <w:ind w:firstLine="400"/>
        <w:jc w:val="both"/>
      </w:pPr>
      <w:r>
        <w:rPr>
          <w:rStyle w:val="s0"/>
        </w:rPr>
        <w:t>1) Қоғамның жарғысын бекiтудi және оның әдiлет органдарында мемлекеттік тiркелуiн;</w:t>
      </w:r>
    </w:p>
    <w:p w:rsidR="00000000" w:rsidRDefault="006C3FF6">
      <w:pPr>
        <w:ind w:firstLine="400"/>
        <w:jc w:val="both"/>
      </w:pPr>
      <w:r>
        <w:rPr>
          <w:rStyle w:val="s0"/>
        </w:rPr>
        <w:t xml:space="preserve">2) Қоғам акцияларының мемлекеттік пакетiн иелену және пайдалану құқығын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 министрлігіне берудi;</w:t>
      </w:r>
    </w:p>
    <w:p w:rsidR="00000000" w:rsidRDefault="006C3FF6">
      <w:pPr>
        <w:ind w:firstLine="400"/>
        <w:jc w:val="both"/>
      </w:pPr>
      <w:r>
        <w:rPr>
          <w:rStyle w:val="s0"/>
        </w:rPr>
        <w:t>3) осы қаулыны iске асыру жөніндегі өзге де шараларды қабылдауды қамтамасыз етсiн.</w:t>
      </w:r>
    </w:p>
    <w:p w:rsidR="00000000" w:rsidRDefault="006C3FF6">
      <w:pPr>
        <w:ind w:firstLine="400"/>
        <w:jc w:val="both"/>
      </w:pPr>
      <w:r>
        <w:rPr>
          <w:rStyle w:val="s0"/>
        </w:rPr>
        <w:t xml:space="preserve">4. Қоса берілiп отырған Қазақстан Республикасы Үкіметінің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6C3FF6">
      <w:pPr>
        <w:ind w:firstLine="400"/>
        <w:jc w:val="both"/>
      </w:pPr>
      <w:r>
        <w:rPr>
          <w:rStyle w:val="s0"/>
        </w:rPr>
        <w:t>5. Осы қаулы қол қойылған күнiнен бастап қолданысқа енгiзiледi.</w:t>
      </w:r>
    </w:p>
    <w:p w:rsidR="00000000" w:rsidRDefault="006C3FF6">
      <w:pPr>
        <w:ind w:firstLine="400"/>
        <w:jc w:val="both"/>
      </w:pPr>
      <w:r>
        <w:t> </w:t>
      </w:r>
    </w:p>
    <w:p w:rsidR="00000000" w:rsidRDefault="006C3FF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3FF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6C3FF6"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6C3FF6"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3FF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А. Есімов</w:t>
            </w:r>
          </w:p>
        </w:tc>
      </w:tr>
    </w:tbl>
    <w:p w:rsidR="00000000" w:rsidRDefault="006C3FF6">
      <w:pPr>
        <w:ind w:firstLine="400"/>
        <w:jc w:val="right"/>
      </w:pPr>
      <w:r>
        <w:rPr>
          <w:rStyle w:val="s0"/>
        </w:rPr>
        <w:t> </w:t>
      </w:r>
    </w:p>
    <w:p w:rsidR="00000000" w:rsidRDefault="006C3FF6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C3FF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6C3FF6">
      <w:pPr>
        <w:ind w:firstLine="400"/>
        <w:jc w:val="right"/>
      </w:pPr>
      <w:r>
        <w:rPr>
          <w:rStyle w:val="s0"/>
        </w:rPr>
        <w:t>2005 жылғы 13 тамыздағы</w:t>
      </w:r>
    </w:p>
    <w:p w:rsidR="00000000" w:rsidRDefault="006C3FF6">
      <w:pPr>
        <w:ind w:firstLine="400"/>
        <w:jc w:val="right"/>
      </w:pPr>
      <w:r>
        <w:rPr>
          <w:rStyle w:val="s0"/>
        </w:rPr>
        <w:t xml:space="preserve">№ 843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C3FF6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6C3FF6">
      <w:pPr>
        <w:ind w:firstLine="400"/>
        <w:jc w:val="right"/>
      </w:pPr>
      <w:r>
        <w:rPr>
          <w:rStyle w:val="s0"/>
        </w:rPr>
        <w:t> </w:t>
      </w:r>
    </w:p>
    <w:p w:rsidR="00000000" w:rsidRDefault="006C3FF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</w:p>
    <w:p w:rsidR="00000000" w:rsidRDefault="006C3FF6">
      <w:pPr>
        <w:jc w:val="center"/>
      </w:pPr>
      <w:r>
        <w:rPr>
          <w:rStyle w:val="s1"/>
        </w:rPr>
        <w:t>енгiзілетiн өзгерістер мен толықтырулар</w:t>
      </w:r>
    </w:p>
    <w:p w:rsidR="00000000" w:rsidRDefault="006C3FF6">
      <w:pPr>
        <w:jc w:val="center"/>
      </w:pPr>
      <w:r>
        <w:rPr>
          <w:rStyle w:val="s1"/>
        </w:rPr>
        <w:t> </w:t>
      </w:r>
    </w:p>
    <w:p w:rsidR="00000000" w:rsidRDefault="006C3FF6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6C3FF6">
      <w:pPr>
        <w:ind w:firstLine="400"/>
        <w:jc w:val="both"/>
      </w:pPr>
      <w:r>
        <w:rPr>
          <w:rStyle w:val="s0"/>
        </w:rPr>
        <w:t>2. «Акциялардың мемлекеттік пакеттерiне мемлекеттік меншiктiң түрлерi және ұйымдарға қатысудың мемлекеттік үлестерi туралы» Қазақстан Республикасы Ү</w:t>
      </w:r>
      <w:r>
        <w:rPr>
          <w:rStyle w:val="s0"/>
        </w:rPr>
        <w:t>кіметінiң 1999 жылғы 12 сәуірдегі № 405 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6C3FF6">
      <w:pPr>
        <w:ind w:firstLine="400"/>
        <w:jc w:val="both"/>
      </w:pPr>
      <w:r>
        <w:rPr>
          <w:rStyle w:val="s0"/>
        </w:rPr>
        <w:t>көрсетiлген қаулымен бекітiлген Акциялардың мемлекеттік пакеттерi мен үлестерi</w:t>
      </w:r>
      <w:r>
        <w:rPr>
          <w:rStyle w:val="s0"/>
        </w:rPr>
        <w:t xml:space="preserve"> республикалық меншiкке жатқызылған акционерлік қоғамдар мен шаруашылық серiктестіктердiң тiзбесiнде:</w:t>
      </w:r>
    </w:p>
    <w:p w:rsidR="00000000" w:rsidRDefault="006C3FF6">
      <w:pPr>
        <w:ind w:firstLine="400"/>
        <w:jc w:val="both"/>
      </w:pPr>
      <w:r>
        <w:rPr>
          <w:rStyle w:val="s0"/>
        </w:rPr>
        <w:t>«Алматы облысы» деген бөлiм мынадай мазмұндағы реттiк нөмiрi 25-1-жолмен толықтырылсын:</w:t>
      </w:r>
    </w:p>
    <w:p w:rsidR="00000000" w:rsidRDefault="006C3FF6">
      <w:pPr>
        <w:ind w:firstLine="400"/>
        <w:jc w:val="both"/>
      </w:pPr>
      <w:r>
        <w:rPr>
          <w:rStyle w:val="s0"/>
        </w:rPr>
        <w:t>«25-1. «Орман көшеттігi» АҚ».</w:t>
      </w:r>
    </w:p>
    <w:p w:rsidR="00000000" w:rsidRDefault="006C3FF6">
      <w:pPr>
        <w:ind w:firstLine="400"/>
        <w:jc w:val="both"/>
      </w:pPr>
      <w:r>
        <w:rPr>
          <w:rStyle w:val="s0"/>
        </w:rPr>
        <w:t>3. «Республикалық меншiктегi ұйымдар</w:t>
      </w:r>
      <w:r>
        <w:rPr>
          <w:rStyle w:val="s0"/>
        </w:rPr>
        <w:t xml:space="preserve"> акцияларының мемлекеттік пакеттерi мен мемлекеттік үлестерiне иелiк ету және пайдалану жөніндегі құқықтарды беру туралы» Қазақстан Республикасы Үкіметінiң 1999 жылғы 27 мамырдағы № 659 </w:t>
      </w:r>
      <w:hyperlink r:id="rId12" w:history="1">
        <w:r>
          <w:rPr>
            <w:rStyle w:val="a3"/>
          </w:rPr>
          <w:t>қаулы</w:t>
        </w:r>
        <w:r>
          <w:rPr>
            <w:rStyle w:val="a3"/>
          </w:rPr>
          <w:t>сында</w:t>
        </w:r>
      </w:hyperlink>
      <w:r>
        <w:rPr>
          <w:rStyle w:val="s0"/>
        </w:rPr>
        <w:t>:</w:t>
      </w:r>
    </w:p>
    <w:p w:rsidR="00000000" w:rsidRDefault="006C3FF6">
      <w:pPr>
        <w:ind w:firstLine="400"/>
        <w:jc w:val="both"/>
      </w:pPr>
      <w:r>
        <w:rPr>
          <w:rStyle w:val="s0"/>
        </w:rPr>
        <w:t>көрсетілген қаулымен бекітілген Иелiк ету және пайдалану құқығы салалық министрлiктерге, өзге де мемлекеттік органдарға берілетiн республикалық меншiк ұйымдарындағы акциялардың мемлекеттік пакеттерiнiң және қатысудың мемлекеттік үлестерінің тiзбесiн</w:t>
      </w:r>
      <w:r>
        <w:rPr>
          <w:rStyle w:val="s0"/>
        </w:rPr>
        <w:t>де:</w:t>
      </w:r>
    </w:p>
    <w:p w:rsidR="00000000" w:rsidRDefault="006C3FF6">
      <w:pPr>
        <w:ind w:firstLine="400"/>
        <w:jc w:val="both"/>
      </w:pPr>
      <w:r>
        <w:rPr>
          <w:rStyle w:val="s0"/>
        </w:rPr>
        <w:t>«Қазақстан Республикасының Білім және ғылым министрлігі» деген бөлiм мынадай мазмұндағы реттiк нөмiрi 222-32-жолмен толықтырылсын:</w:t>
      </w:r>
    </w:p>
    <w:p w:rsidR="00000000" w:rsidRDefault="006C3FF6">
      <w:pPr>
        <w:ind w:firstLine="400"/>
        <w:jc w:val="both"/>
      </w:pPr>
      <w:r>
        <w:rPr>
          <w:rStyle w:val="s0"/>
        </w:rPr>
        <w:t>«222-32. «Орман көшеттігі» АҚ».</w:t>
      </w:r>
    </w:p>
    <w:p w:rsidR="00000000" w:rsidRDefault="006C3FF6">
      <w:pPr>
        <w:ind w:firstLine="400"/>
        <w:jc w:val="both"/>
      </w:pPr>
      <w:r>
        <w:rPr>
          <w:rStyle w:val="s0"/>
        </w:rPr>
        <w:t>4. «Қазақстан Республикасы Білім және ғылым министрлігінiң мәселелерi» туралы Қазақстан Республикасы Үкiметінің 2004 жылғы 28 қазандағы № 1111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</w:t>
      </w:r>
      <w:r>
        <w:rPr>
          <w:rStyle w:val="s0"/>
        </w:rPr>
        <w:t>04 ж., № 40, 522-құжат):</w:t>
      </w:r>
    </w:p>
    <w:p w:rsidR="00000000" w:rsidRDefault="006C3FF6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Білім және ғылым министрлігінiң қарауындағы ұйымдардың тiзбесiнде:</w:t>
      </w:r>
    </w:p>
    <w:p w:rsidR="00000000" w:rsidRDefault="006C3FF6">
      <w:pPr>
        <w:ind w:firstLine="400"/>
        <w:jc w:val="both"/>
      </w:pPr>
      <w:r>
        <w:rPr>
          <w:rStyle w:val="s0"/>
        </w:rPr>
        <w:t>«Республикалық мемлекеттік кәсiпорындар» деген 1-бөлiмдегi реттік нөмiрi 77-жол алынып тасталсын;</w:t>
      </w:r>
    </w:p>
    <w:p w:rsidR="00000000" w:rsidRDefault="006C3FF6">
      <w:pPr>
        <w:ind w:firstLine="400"/>
        <w:jc w:val="both"/>
      </w:pPr>
      <w:r>
        <w:rPr>
          <w:rStyle w:val="s0"/>
        </w:rPr>
        <w:t>«Акционерлі</w:t>
      </w:r>
      <w:r>
        <w:rPr>
          <w:rStyle w:val="s0"/>
        </w:rPr>
        <w:t>к қоғамдар» деген 3-бөлiм мынадай мазмұндағы реттiк нөмiрi 3-жолмен толықтырылсын:</w:t>
      </w:r>
    </w:p>
    <w:p w:rsidR="00000000" w:rsidRDefault="006C3FF6">
      <w:pPr>
        <w:ind w:firstLine="400"/>
        <w:jc w:val="both"/>
      </w:pPr>
      <w:r>
        <w:rPr>
          <w:rStyle w:val="s0"/>
        </w:rPr>
        <w:t>«3. Орман көшеттігі».</w:t>
      </w:r>
    </w:p>
    <w:p w:rsidR="00000000" w:rsidRDefault="006C3FF6">
      <w:pPr>
        <w:ind w:firstLine="400"/>
        <w:jc w:val="both"/>
      </w:pPr>
      <w:r>
        <w:rPr>
          <w:rStyle w:val="s0"/>
        </w:rPr>
        <w:t> </w:t>
      </w:r>
    </w:p>
    <w:p w:rsidR="00000000" w:rsidRDefault="006C3F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FF6" w:rsidRDefault="006C3FF6" w:rsidP="006C3FF6">
      <w:r>
        <w:separator/>
      </w:r>
    </w:p>
  </w:endnote>
  <w:endnote w:type="continuationSeparator" w:id="0">
    <w:p w:rsidR="006C3FF6" w:rsidRDefault="006C3FF6" w:rsidP="006C3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FF6" w:rsidRDefault="006C3FF6" w:rsidP="006C3FF6">
      <w:r>
        <w:separator/>
      </w:r>
    </w:p>
  </w:footnote>
  <w:footnote w:type="continuationSeparator" w:id="0">
    <w:p w:rsidR="006C3FF6" w:rsidRDefault="006C3FF6" w:rsidP="006C3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 w:rsidP="006C3F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FF6" w:rsidRDefault="006C3FF6" w:rsidP="006C3F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«Үлгі-тәжірибелік орман көшеттігі» шаруашылық жүргізу құқығындағы республикалық мемлекеттік кәсіпорнын қайта ұйымдастыру туралы» Қазақстан Республикасы Үкіметінің 2005 жылғы 13 тамыздағы № 843 Қаулысы (2013.05.08. берілген өзгерістермен) (күші жойылды)</w:t>
    </w:r>
  </w:p>
  <w:p w:rsidR="006C3FF6" w:rsidRPr="006C3FF6" w:rsidRDefault="006C3FF6" w:rsidP="006C3F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F6" w:rsidRDefault="006C3F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FF6"/>
    <w:rsid w:val="006C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F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F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F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F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F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F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F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F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1367" TargetMode="External"/><Relationship Id="rId13" Type="http://schemas.openxmlformats.org/officeDocument/2006/relationships/hyperlink" Target="http://online.zakon.kz/Document/?doc_id=5105130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54669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5466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4159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«Үлгі-тәжірибелік орман көшеттігі» шаруашылық жүргізу құқығындағы республикалық мемлекеттік кәсіпорнын қайта ұйымдастыру туралы» Қазақстан Республикасы Үкіметінің 2005 жылғы 13 тамыздағы № 843 Қаулысы (2013.05.08.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2024-02-19T10:11:00Z</dcterms:created>
  <dcterms:modified xsi:type="dcterms:W3CDTF">2024-02-19T10:11:00Z</dcterms:modified>
</cp:coreProperties>
</file>