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2D6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Президентінің 2005 жылғы 16 мамырдағы</w:t>
      </w:r>
      <w:r>
        <w:br/>
      </w:r>
      <w:r>
        <w:rPr>
          <w:rStyle w:val="s1"/>
        </w:rPr>
        <w:t>№ 1573 Жарлығын iске асыру жөніндегі шаралар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тамыздағы № 857 Қаулысы</w:t>
      </w:r>
    </w:p>
    <w:p w:rsidR="00000000" w:rsidRDefault="00B742D6">
      <w:pPr>
        <w:ind w:firstLine="400"/>
        <w:jc w:val="both"/>
      </w:pPr>
      <w:r>
        <w:rPr>
          <w:rStyle w:val="s0"/>
        </w:rPr>
        <w:t> </w:t>
      </w:r>
    </w:p>
    <w:p w:rsidR="00000000" w:rsidRDefault="00B742D6">
      <w:pPr>
        <w:ind w:firstLine="400"/>
        <w:jc w:val="both"/>
      </w:pPr>
      <w:r>
        <w:rPr>
          <w:rStyle w:val="s0"/>
        </w:rPr>
        <w:t>«Қазақстан Республикасы Президентінің 1996 жылғы 7 мамырдағы № 2975</w:t>
      </w:r>
      <w:r>
        <w:rPr>
          <w:rStyle w:val="s0"/>
        </w:rPr>
        <w:t> </w:t>
      </w:r>
      <w:hyperlink r:id="rId7" w:history="1">
        <w:r>
          <w:rPr>
            <w:rStyle w:val="a4"/>
          </w:rPr>
          <w:t>Жарлығына</w:t>
        </w:r>
      </w:hyperlink>
      <w:r>
        <w:rPr>
          <w:rStyle w:val="s0"/>
        </w:rPr>
        <w:t> өзгерістер мен толықтырулар енгізу туралы және Қазақстан Республикасы Президентінің кейбір актілерінiң күшi жойылды деп тану туралы» Қазақстан Республикасы Президентінің 2005 жылғы</w:t>
      </w:r>
      <w:r>
        <w:rPr>
          <w:rStyle w:val="s0"/>
        </w:rPr>
        <w:t xml:space="preserve"> 16 мамырдағы № 1573 Жарлығының </w:t>
      </w:r>
      <w:hyperlink r:id="rId8" w:anchor="sub_id=30" w:history="1">
        <w:r>
          <w:rPr>
            <w:rStyle w:val="a4"/>
          </w:rPr>
          <w:t>3-тармағына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742D6">
      <w:pPr>
        <w:ind w:firstLine="400"/>
        <w:jc w:val="both"/>
      </w:pPr>
      <w:r>
        <w:rPr>
          <w:rStyle w:val="s0"/>
        </w:rPr>
        <w:t>1. Мыналардың күшi жойылды деп танылсын:</w:t>
      </w:r>
    </w:p>
    <w:p w:rsidR="00000000" w:rsidRDefault="00B742D6">
      <w:pPr>
        <w:ind w:firstLine="400"/>
        <w:jc w:val="both"/>
      </w:pPr>
      <w:r>
        <w:rPr>
          <w:rStyle w:val="s0"/>
        </w:rPr>
        <w:t>1) «Қазақстан Республикасы Президенті</w:t>
      </w:r>
      <w:r>
        <w:rPr>
          <w:rStyle w:val="s0"/>
        </w:rPr>
        <w:t>нің 1996 жылғы 18 қарашадағы № 3223 өкімін жүзеге асыру жөніндегі шаралар туралы» Қазақстан Республикасы Үкіметінiң 1997 жылғы 27 қаңтардағы № 103 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</w:t>
      </w:r>
      <w:r>
        <w:rPr>
          <w:rStyle w:val="s0"/>
        </w:rPr>
        <w:t>997 ж., № 2, 22-құжат);</w:t>
      </w:r>
    </w:p>
    <w:p w:rsidR="00000000" w:rsidRDefault="00B742D6">
      <w:pPr>
        <w:ind w:firstLine="400"/>
        <w:jc w:val="both"/>
      </w:pPr>
      <w:r>
        <w:rPr>
          <w:rStyle w:val="s0"/>
        </w:rPr>
        <w:t>2) «Қазақстан Республикасында лотереяларды ұйымдастыру мен өткiзудiң жекелеген мәселелерi» туралы Қазақстан Республикасы Үкіметінiң 1998 жылғы 23 желтоқсандағы № 1328 </w:t>
      </w:r>
      <w:hyperlink r:id="rId10" w:history="1">
        <w:r>
          <w:rPr>
            <w:rStyle w:val="a4"/>
          </w:rPr>
          <w:t>қаулысының</w:t>
        </w:r>
      </w:hyperlink>
      <w:r>
        <w:rPr>
          <w:rStyle w:val="s0"/>
        </w:rPr>
        <w:t> (Қазақстан Республикасының ПҮКЖ-ы, 1998 ж., № 49, 449-құжат) 1-тармағының 2) тармақшасы;</w:t>
      </w:r>
    </w:p>
    <w:p w:rsidR="00000000" w:rsidRDefault="00B742D6">
      <w:pPr>
        <w:ind w:firstLine="400"/>
        <w:jc w:val="both"/>
      </w:pPr>
      <w:r>
        <w:rPr>
          <w:rStyle w:val="s0"/>
        </w:rPr>
        <w:t>3) «Қазақстан Республикасы Үкіметінiң кейбір шешiмдерiне өзгерістер енгізу және күшi жойылды деп тану туралы» Қазақстан Республикасы Үкіметінiң 2000 жылғы 1</w:t>
      </w:r>
      <w:r>
        <w:rPr>
          <w:rStyle w:val="s0"/>
        </w:rPr>
        <w:t>3 сәуірдегі № 565 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> (Қазақстан Республикасының ПҮКЖ-ы, 2000 ж., № 19, 209-құжат) бекітілген Қазақстан Республикасы Үкіметінiң кейбір шешімдеріне енгiзiлетiн өзгерістердiң 3-тармағы.</w:t>
      </w:r>
    </w:p>
    <w:p w:rsidR="00000000" w:rsidRDefault="00B742D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B742D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2D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742D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42D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742D6">
      <w:pPr>
        <w:ind w:firstLine="400"/>
        <w:jc w:val="both"/>
      </w:pPr>
      <w:r>
        <w:rPr>
          <w:rStyle w:val="s0"/>
        </w:rPr>
        <w:t> </w:t>
      </w:r>
    </w:p>
    <w:p w:rsidR="00000000" w:rsidRDefault="00B742D6">
      <w:pPr>
        <w:ind w:firstLine="400"/>
        <w:jc w:val="both"/>
      </w:pPr>
      <w:r>
        <w:rPr>
          <w:rStyle w:val="s0"/>
        </w:rPr>
        <w:t> </w:t>
      </w:r>
    </w:p>
    <w:p w:rsidR="00000000" w:rsidRDefault="00B742D6">
      <w:pPr>
        <w:ind w:firstLine="400"/>
        <w:jc w:val="both"/>
      </w:pPr>
      <w:r>
        <w:rPr>
          <w:rStyle w:val="s0"/>
        </w:rPr>
        <w:t> </w:t>
      </w:r>
    </w:p>
    <w:p w:rsidR="00000000" w:rsidRDefault="00B742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2D6" w:rsidRDefault="00B742D6" w:rsidP="00B742D6">
      <w:r>
        <w:separator/>
      </w:r>
    </w:p>
  </w:endnote>
  <w:endnote w:type="continuationSeparator" w:id="0">
    <w:p w:rsidR="00B742D6" w:rsidRDefault="00B742D6" w:rsidP="00B74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D6" w:rsidRDefault="00B742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D6" w:rsidRDefault="00B742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D6" w:rsidRDefault="00B742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2D6" w:rsidRDefault="00B742D6" w:rsidP="00B742D6">
      <w:r>
        <w:separator/>
      </w:r>
    </w:p>
  </w:footnote>
  <w:footnote w:type="continuationSeparator" w:id="0">
    <w:p w:rsidR="00B742D6" w:rsidRDefault="00B742D6" w:rsidP="00B74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D6" w:rsidRDefault="00B742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D6" w:rsidRDefault="00B742D6" w:rsidP="00B742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2D6" w:rsidRPr="00B742D6" w:rsidRDefault="00B742D6" w:rsidP="00B742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2005 жылғы 16 мамырдағы № 1573 Жарлығын іске асыру жөніндегі шаралар туралы» Қазақстан Республикасы Үкіметінің 2005 жылғы 19 тамыздағы № 857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2D6" w:rsidRDefault="00B742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2D6"/>
    <w:rsid w:val="00B7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2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2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2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2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2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2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2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2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12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68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77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1183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5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1727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2005 жылғы 16 мамырдағы № 1573 Жарлығын іске асыру жөніндегі шаралар туралы» Қазақстан Республикасы Үкіметінің 2005 жылғы 19 тамыздағы № 857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2024-02-20T06:57:00Z</dcterms:created>
  <dcterms:modified xsi:type="dcterms:W3CDTF">2024-02-20T06:57:00Z</dcterms:modified>
</cp:coreProperties>
</file>