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9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«Қорғас» шекара маңы ынтымақтастығы халықаралық орталығы» акционерлік қоғамын құру және Қазақстан Республикасы Yкіметінің резервінен қаражат бөлу туралы» Қазақстан Республикасы Үкіметінің 2005 жылғы 25 тамыздағы № 878 Қаулысы (2014.19.09. берілген өзгеріст</w:t>
      </w:r>
      <w:r>
        <w:rPr>
          <w:rStyle w:val="s0"/>
          <w:b/>
          <w:bCs/>
        </w:rPr>
        <w:t>ер мен толықтыруларымен)</w:t>
      </w:r>
    </w:p>
    <w:p w:rsidR="00000000" w:rsidRDefault="001D09FE">
      <w:pPr>
        <w:ind w:firstLine="400"/>
        <w:jc w:val="both"/>
      </w:pPr>
      <w:r>
        <w:rPr>
          <w:rStyle w:val="s0"/>
        </w:rPr>
        <w:t> </w:t>
      </w:r>
    </w:p>
    <w:p w:rsidR="00000000" w:rsidRDefault="001D09FE">
      <w:pPr>
        <w:ind w:firstLine="400"/>
        <w:jc w:val="both"/>
      </w:pPr>
      <w:r>
        <w:rPr>
          <w:rStyle w:val="s0"/>
        </w:rPr>
        <w:t xml:space="preserve">Жариялануы: "Егемен Қазақстан" 2005 ж. 7 қыркүйек № 205 (24162); "Ресми газет" 2005 ж. 17 қыркүйек  № 38 (246) ; ҚР Президенті мен ҚР Үкіметінің Актілер жинағы, 2005 ж.,  № 33, 456-құжат </w:t>
      </w:r>
    </w:p>
    <w:p w:rsidR="00000000" w:rsidRDefault="001D09FE">
      <w:pPr>
        <w:ind w:firstLine="400"/>
        <w:jc w:val="both"/>
      </w:pPr>
      <w:r>
        <w:rPr>
          <w:rStyle w:val="s0"/>
        </w:rPr>
        <w:t> </w:t>
      </w:r>
    </w:p>
    <w:p w:rsidR="00000000" w:rsidRDefault="001D09FE">
      <w:pPr>
        <w:ind w:firstLine="400"/>
        <w:jc w:val="both"/>
      </w:pPr>
      <w:r>
        <w:t>Енгізілген өзгерістер:</w:t>
      </w:r>
    </w:p>
    <w:p w:rsidR="00000000" w:rsidRDefault="001D09FE">
      <w:pPr>
        <w:ind w:firstLine="400"/>
        <w:jc w:val="both"/>
      </w:pPr>
      <w:r>
        <w:t> </w:t>
      </w:r>
    </w:p>
    <w:p w:rsidR="00000000" w:rsidRDefault="001D09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2006.14.03. № 164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1D09F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8" w:anchor="sub_id=57" w:history="1">
        <w:r>
          <w:rPr>
            <w:rStyle w:val="a3"/>
          </w:rPr>
          <w:t>Қаулысымен</w:t>
        </w:r>
      </w:hyperlink>
    </w:p>
    <w:p w:rsidR="00000000" w:rsidRDefault="001D09FE">
      <w:pPr>
        <w:ind w:firstLine="400"/>
        <w:jc w:val="both"/>
      </w:pPr>
      <w:r>
        <w:t> </w:t>
      </w:r>
    </w:p>
    <w:p w:rsidR="00000000" w:rsidRDefault="001D09FE">
      <w:pPr>
        <w:ind w:firstLine="400"/>
        <w:jc w:val="both"/>
      </w:pPr>
      <w:r>
        <w:t>Бұрынғы редакциялар:</w:t>
      </w:r>
    </w:p>
    <w:p w:rsidR="00000000" w:rsidRDefault="001D09FE">
      <w:pPr>
        <w:ind w:firstLine="400"/>
        <w:jc w:val="both"/>
      </w:pPr>
      <w:r>
        <w:t> </w:t>
      </w:r>
    </w:p>
    <w:p w:rsidR="00000000" w:rsidRDefault="001D09FE">
      <w:pPr>
        <w:ind w:firstLine="400"/>
        <w:jc w:val="both"/>
      </w:pPr>
      <w: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D09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9FE" w:rsidRDefault="001D09FE" w:rsidP="001D09FE">
      <w:r>
        <w:separator/>
      </w:r>
    </w:p>
  </w:endnote>
  <w:endnote w:type="continuationSeparator" w:id="0">
    <w:p w:rsidR="001D09FE" w:rsidRDefault="001D09FE" w:rsidP="001D09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9FE" w:rsidRDefault="001D09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9FE" w:rsidRDefault="001D09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9FE" w:rsidRDefault="001D09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9FE" w:rsidRDefault="001D09FE" w:rsidP="001D09FE">
      <w:r>
        <w:separator/>
      </w:r>
    </w:p>
  </w:footnote>
  <w:footnote w:type="continuationSeparator" w:id="0">
    <w:p w:rsidR="001D09FE" w:rsidRDefault="001D09FE" w:rsidP="001D09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9FE" w:rsidRDefault="001D09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9FE" w:rsidRDefault="001D09FE" w:rsidP="001D09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9FE" w:rsidRPr="001D09FE" w:rsidRDefault="001D09FE" w:rsidP="001D09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2005.25.08. № 878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9FE" w:rsidRDefault="001D09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9FE"/>
    <w:rsid w:val="001D0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9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9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9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9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9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9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9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9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1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74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2005.25.08. № 878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2024-02-27T15:22:00Z</dcterms:created>
  <dcterms:modified xsi:type="dcterms:W3CDTF">2024-02-27T15:22:00Z</dcterms:modified>
</cp:coreProperties>
</file>