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4D5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Правления Агентства Республики Казахстан по регулированию и надзору финансового рынка и финансовых организаций от 30 июля 2005 года № 272 «О представлении сведений об аффилиированных лицах акционерного общества» (с изменениями и дополнениями </w:t>
      </w:r>
      <w:r>
        <w:rPr>
          <w:rStyle w:val="s0"/>
          <w:b/>
          <w:bCs/>
        </w:rPr>
        <w:t>по состоянию на 05.08.2009 г.) (утратило силу)</w:t>
      </w:r>
    </w:p>
    <w:p w:rsidR="00000000" w:rsidRDefault="00CE4D51">
      <w:pPr>
        <w:ind w:firstLine="400"/>
        <w:jc w:val="both"/>
      </w:pPr>
      <w:r>
        <w:rPr>
          <w:rStyle w:val="s0"/>
        </w:rPr>
        <w:t> </w:t>
      </w:r>
    </w:p>
    <w:p w:rsidR="00000000" w:rsidRDefault="00CE4D51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 сентября 2005 года под № 3819</w:t>
      </w:r>
    </w:p>
    <w:p w:rsidR="00000000" w:rsidRDefault="00CE4D51">
      <w:pPr>
        <w:ind w:firstLine="400"/>
        <w:jc w:val="both"/>
      </w:pPr>
      <w:r>
        <w:t> </w:t>
      </w:r>
    </w:p>
    <w:p w:rsidR="00000000" w:rsidRDefault="00CE4D51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 апреля 2012 года № 171</w:t>
      </w:r>
    </w:p>
    <w:p w:rsidR="00000000" w:rsidRDefault="00CE4D51">
      <w:pPr>
        <w:ind w:firstLine="400"/>
        <w:jc w:val="both"/>
      </w:pPr>
      <w:r>
        <w:t> </w:t>
      </w:r>
    </w:p>
    <w:p w:rsidR="00000000" w:rsidRDefault="00CE4D51">
      <w:pPr>
        <w:ind w:firstLine="400"/>
        <w:jc w:val="both"/>
      </w:pPr>
      <w:r>
        <w:t>Внесены изменения:</w:t>
      </w:r>
    </w:p>
    <w:p w:rsidR="00000000" w:rsidRDefault="00CE4D51">
      <w:pPr>
        <w:ind w:firstLine="400"/>
        <w:jc w:val="both"/>
      </w:pPr>
      <w:r>
        <w:t> </w:t>
      </w:r>
    </w:p>
    <w:p w:rsidR="00000000" w:rsidRDefault="00CE4D51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</w:t>
      </w:r>
      <w:r>
        <w:rPr>
          <w:rStyle w:val="s0"/>
        </w:rPr>
        <w:t>ФН РК от 25.03.06 г. № 74;</w:t>
      </w:r>
    </w:p>
    <w:p w:rsidR="00000000" w:rsidRDefault="00CE4D51">
      <w:pPr>
        <w:ind w:firstLine="400"/>
        <w:jc w:val="both"/>
      </w:pPr>
      <w:hyperlink r:id="rId9" w:anchor="sub_id=200" w:history="1">
        <w:r>
          <w:rPr>
            <w:rStyle w:val="a3"/>
          </w:rPr>
          <w:t>постановлением</w:t>
        </w:r>
      </w:hyperlink>
      <w:r>
        <w:t xml:space="preserve"> Правления АФН РК от 05.08.09 г. № 178.</w:t>
      </w:r>
    </w:p>
    <w:p w:rsidR="00000000" w:rsidRDefault="00CE4D51">
      <w:pPr>
        <w:ind w:firstLine="400"/>
        <w:jc w:val="both"/>
      </w:pPr>
      <w:r>
        <w:t> </w:t>
      </w:r>
    </w:p>
    <w:p w:rsidR="00000000" w:rsidRDefault="00CE4D51">
      <w:pPr>
        <w:ind w:firstLine="400"/>
        <w:jc w:val="both"/>
      </w:pPr>
      <w:r>
        <w:t>Предыдущие редакции:</w:t>
      </w:r>
    </w:p>
    <w:p w:rsidR="00000000" w:rsidRDefault="00CE4D51">
      <w:pPr>
        <w:ind w:firstLine="400"/>
        <w:jc w:val="both"/>
      </w:pPr>
      <w:r>
        <w:t> </w:t>
      </w:r>
    </w:p>
    <w:p w:rsidR="00000000" w:rsidRDefault="00CE4D51">
      <w:pPr>
        <w:ind w:firstLine="400"/>
        <w:jc w:val="both"/>
      </w:pPr>
      <w:hyperlink r:id="rId10" w:history="1">
        <w:r>
          <w:rPr>
            <w:rStyle w:val="a3"/>
          </w:rPr>
          <w:t>реда</w:t>
        </w:r>
        <w:r>
          <w:rPr>
            <w:rStyle w:val="a3"/>
          </w:rPr>
          <w:t>кция</w:t>
        </w:r>
      </w:hyperlink>
      <w:r>
        <w:t>, действовавшая до внесения изменений от 05.08.09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4D51" w:rsidRDefault="00CE4D51" w:rsidP="00CE4D51">
      <w:r>
        <w:separator/>
      </w:r>
    </w:p>
  </w:endnote>
  <w:endnote w:type="continuationSeparator" w:id="0">
    <w:p w:rsidR="00CE4D51" w:rsidRDefault="00CE4D51" w:rsidP="00CE4D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4D51" w:rsidRDefault="00CE4D5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4D51" w:rsidRDefault="00CE4D5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4D51" w:rsidRDefault="00CE4D5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4D51" w:rsidRDefault="00CE4D51" w:rsidP="00CE4D51">
      <w:r>
        <w:separator/>
      </w:r>
    </w:p>
  </w:footnote>
  <w:footnote w:type="continuationSeparator" w:id="0">
    <w:p w:rsidR="00CE4D51" w:rsidRDefault="00CE4D51" w:rsidP="00CE4D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4D51" w:rsidRDefault="00CE4D5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4D51" w:rsidRDefault="00CE4D51" w:rsidP="00CE4D5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4D51" w:rsidRPr="00CE4D51" w:rsidRDefault="00CE4D51" w:rsidP="00CE4D5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30.07.05 № 272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4D51" w:rsidRDefault="00CE4D5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4D51"/>
    <w:rsid w:val="00CE4D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E4D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4D5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4D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4D5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E4D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4D5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4D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4D5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5420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1168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47580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7570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938</Characters>
  <Application>Microsoft Office Word</Application>
  <DocSecurity>0</DocSecurity>
  <Lines>7</Lines>
  <Paragraphs>2</Paragraphs>
  <ScaleCrop>false</ScaleCrop>
  <Company>SPecialiST RePack</Company>
  <LinksUpToDate>false</LinksUpToDate>
  <CharactersWithSpaces>1040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30.07.05 № 272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2024-05-04T06:10:00Z</dcterms:created>
  <dcterms:modified xsi:type="dcterms:W3CDTF">2024-05-04T06:10:00Z</dcterms:modified>
</cp:coreProperties>
</file>