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220A">
      <w:pPr>
        <w:jc w:val="center"/>
      </w:pPr>
      <w:bookmarkStart w:id="0" w:name="_GoBack"/>
      <w:bookmarkEnd w:id="0"/>
      <w:r>
        <w:rPr>
          <w:rStyle w:val="s1"/>
        </w:rPr>
        <w:t>«Қазақстан Республикасы Еңбек және халықты әлеуметтiк қорғау министрлігінiң соғыс және еңбек ардагерлерiне арналған «Ардагер» республикалық пансионаты» республикалық мемлекеттік қазыналық кәсiпорнын Алматы қаласының коммуналдық меншiгiне беру туралы</w:t>
      </w:r>
      <w:r>
        <w:br/>
      </w:r>
      <w:r>
        <w:rPr>
          <w:rStyle w:val="s1"/>
        </w:rPr>
        <w:t>Қазақстан</w:t>
      </w:r>
      <w:r>
        <w:rPr>
          <w:rStyle w:val="s1"/>
        </w:rPr>
        <w:t xml:space="preserve"> Республикасы Үкіметінің 2005 жылғы 16 қыркүйектегі № 923 Қаулысы</w:t>
      </w:r>
    </w:p>
    <w:p w:rsidR="00000000" w:rsidRDefault="00A8220A">
      <w:pPr>
        <w:jc w:val="center"/>
      </w:pPr>
      <w:r>
        <w:rPr>
          <w:rStyle w:val="s3"/>
          <w:b w:val="0"/>
          <w:bCs w:val="0"/>
        </w:rPr>
        <w:t xml:space="preserve">(2014.23.09. берілген </w:t>
      </w:r>
      <w:hyperlink r:id="rId7" w:history="1">
        <w:r>
          <w:rPr>
            <w:rStyle w:val="a3"/>
            <w:b/>
            <w:bCs/>
            <w:i/>
            <w:iCs/>
            <w:bdr w:val="none" w:sz="0" w:space="0" w:color="auto" w:frame="1"/>
          </w:rPr>
          <w:t>өзгерістермен</w:t>
        </w:r>
      </w:hyperlink>
      <w:r>
        <w:rPr>
          <w:rStyle w:val="s3"/>
          <w:b w:val="0"/>
          <w:bCs w:val="0"/>
        </w:rPr>
        <w:t>)</w:t>
      </w:r>
    </w:p>
    <w:p w:rsidR="00000000" w:rsidRDefault="00A8220A">
      <w:pPr>
        <w:jc w:val="center"/>
      </w:pPr>
      <w:r>
        <w:t> </w:t>
      </w:r>
    </w:p>
    <w:p w:rsidR="00000000" w:rsidRDefault="00A8220A">
      <w:pPr>
        <w:ind w:firstLine="400"/>
        <w:jc w:val="both"/>
      </w:pPr>
      <w:r>
        <w:rPr>
          <w:rStyle w:val="s0"/>
        </w:rPr>
        <w:t>«Мемлекеттік мүлiктi мемлекеттік меншiктiң бір түрiнен екiншi түрiне беру ережесін бекіту туралы» Қазақстан Республикасы Үкіметінiң 2003 жылғы 22 қаңтардағы № 81 </w:t>
      </w:r>
      <w:hyperlink r:id="rId8" w:history="1">
        <w:r>
          <w:rPr>
            <w:rStyle w:val="a3"/>
          </w:rPr>
          <w:t>қаулысына</w:t>
        </w:r>
      </w:hyperlink>
      <w:r>
        <w:rPr>
          <w:rStyle w:val="s0"/>
        </w:rPr>
        <w:t> сәйкес Қазақстан Ре</w:t>
      </w:r>
      <w:r>
        <w:rPr>
          <w:rStyle w:val="s0"/>
        </w:rPr>
        <w:t>спубликасының Үкіметі </w:t>
      </w:r>
      <w:r>
        <w:rPr>
          <w:rStyle w:val="s0"/>
          <w:b/>
          <w:bCs/>
        </w:rPr>
        <w:t>ҚАУЛЫ</w:t>
      </w:r>
      <w:r>
        <w:rPr>
          <w:rStyle w:val="s0"/>
          <w:b/>
          <w:bCs/>
        </w:rPr>
        <w:t xml:space="preserve"> ЕТЕДI:</w:t>
      </w:r>
    </w:p>
    <w:p w:rsidR="00000000" w:rsidRDefault="00A8220A">
      <w:pPr>
        <w:ind w:firstLine="400"/>
        <w:jc w:val="both"/>
      </w:pPr>
      <w:r>
        <w:rPr>
          <w:rStyle w:val="s0"/>
        </w:rPr>
        <w:t>1. Алматы қаласы әкімінiң «Қазақстан Республикасы Еңбек және халықты әлеуметтiк қорғау министрлігінiң соғыс және еңбек ардагерлерiне арналған «Ардагер» республикалық пансионаты» республикалық мемлекеттік қазыналық кәсiпор</w:t>
      </w:r>
      <w:r>
        <w:rPr>
          <w:rStyle w:val="s0"/>
        </w:rPr>
        <w:t>нын (бұдан әрi - Кәсiпорын) республикалық меншiктен Алматы қаласының коммуналдық меншігіне беру туралы ұсынысы қабылдансын.</w:t>
      </w:r>
    </w:p>
    <w:p w:rsidR="00000000" w:rsidRDefault="00A8220A">
      <w:pPr>
        <w:ind w:firstLine="400"/>
        <w:jc w:val="both"/>
      </w:pPr>
      <w:r>
        <w:rPr>
          <w:rStyle w:val="s0"/>
        </w:rPr>
        <w:t>2. Қазақстан Республикасы Еңбек және халықты әлеуметтiк қорғау министрлігі Қазақстан Республикасы Қаржы министрлігінiң Мемлекеттік м</w:t>
      </w:r>
      <w:r>
        <w:rPr>
          <w:rStyle w:val="s0"/>
        </w:rPr>
        <w:t>үлік</w:t>
      </w:r>
      <w:r>
        <w:rPr>
          <w:rStyle w:val="s0"/>
        </w:rPr>
        <w:t xml:space="preserve"> және жекешелендiру комитетiмен және Алматы қаласының әкiмдiгiмен бiрлесiп, заңнамада белгiленген тәртiппен Кәсiпорынды қабылдап алу-беру жөніндегі қажетті ұйымдастыру iс-шараларын жүзеге асырсын.</w:t>
      </w:r>
    </w:p>
    <w:p w:rsidR="00000000" w:rsidRDefault="00A8220A">
      <w:pPr>
        <w:ind w:firstLine="400"/>
        <w:jc w:val="both"/>
      </w:pPr>
      <w:r>
        <w:rPr>
          <w:rStyle w:val="s0"/>
        </w:rPr>
        <w:t>3. Алматы қаласының әкімі Кәсiпорын қызметi бейiнiнiң -</w:t>
      </w:r>
      <w:r>
        <w:rPr>
          <w:rStyle w:val="s0"/>
        </w:rPr>
        <w:t xml:space="preserve"> Ұлы Отан соғысының қатысушылары мен мүгедектерiн, жеңiлдiктерi мен кепiлдiктерi бойынша оларға теңестiрiлген адамдарды, мүгедектi оңалтудың жеке бағдарламасына сәйкес мүгедектердi санаторий-курорттық емдеудiң сақталуын қамтамасыз етсiн.</w:t>
      </w:r>
    </w:p>
    <w:p w:rsidR="00000000" w:rsidRDefault="00A8220A">
      <w:pPr>
        <w:ind w:firstLine="400"/>
        <w:jc w:val="both"/>
      </w:pPr>
      <w:r>
        <w:rPr>
          <w:rStyle w:val="s0"/>
        </w:rPr>
        <w:t>4. Қазақстан Респу</w:t>
      </w:r>
      <w:r>
        <w:rPr>
          <w:rStyle w:val="s0"/>
        </w:rPr>
        <w:t>бликасы Үкіметінiң кейбір шешiмдерiне мынадай өзгерістер енгізiлсiн:</w:t>
      </w:r>
    </w:p>
    <w:p w:rsidR="00000000" w:rsidRDefault="00A8220A">
      <w:pPr>
        <w:ind w:firstLine="400"/>
        <w:jc w:val="both"/>
      </w:pPr>
      <w:r>
        <w:rPr>
          <w:rStyle w:val="s0"/>
        </w:rPr>
        <w:t xml:space="preserve">1) </w:t>
      </w:r>
      <w:r>
        <w:rPr>
          <w:rStyle w:val="s00"/>
        </w:rPr>
        <w:t>ҚР</w:t>
      </w:r>
      <w:r>
        <w:rPr>
          <w:rStyle w:val="s00"/>
        </w:rPr>
        <w:t xml:space="preserve"> Үкіметінің 2013.05.08. № 796 </w:t>
      </w:r>
      <w:hyperlink r:id="rId9" w:history="1">
        <w:r>
          <w:rPr>
            <w:rStyle w:val="a3"/>
          </w:rPr>
          <w:t>Қаулысымен</w:t>
        </w:r>
      </w:hyperlink>
      <w:r>
        <w:rPr>
          <w:rStyle w:val="s00"/>
        </w:rPr>
        <w:t xml:space="preserve"> күші жойылды </w:t>
      </w:r>
      <w:r>
        <w:rPr>
          <w:rStyle w:val="s3"/>
          <w:b w:val="0"/>
          <w:bCs w:val="0"/>
        </w:rPr>
        <w:t>(</w:t>
      </w:r>
      <w:hyperlink r:id="rId10" w:anchor="sub_id=10" w:history="1">
        <w:r>
          <w:rPr>
            <w:rStyle w:val="a3"/>
            <w:i/>
            <w:iCs/>
            <w:bdr w:val="none" w:sz="0" w:space="0" w:color="auto" w:frame="1"/>
          </w:rPr>
          <w:t>бұр.ред.қара</w:t>
        </w:r>
      </w:hyperlink>
      <w:r>
        <w:rPr>
          <w:rStyle w:val="s3"/>
          <w:b w:val="0"/>
          <w:bCs w:val="0"/>
        </w:rPr>
        <w:t>)</w:t>
      </w:r>
    </w:p>
    <w:p w:rsidR="00000000" w:rsidRDefault="00A8220A">
      <w:pPr>
        <w:ind w:firstLine="400"/>
        <w:jc w:val="both"/>
      </w:pPr>
      <w:r>
        <w:rPr>
          <w:rStyle w:val="s0"/>
        </w:rPr>
        <w:t xml:space="preserve">2) «Алматы қаласының аумағында орналасқан ұйымдар мен объектiлерге қатысты мемлекеттік меншiк түрлерi туралы» Қазақстан Республикасы Үкіметінiң 1998 жылғы 9 қарашадағы № 1141 </w:t>
      </w:r>
      <w:hyperlink r:id="rId11" w:history="1">
        <w:r>
          <w:rPr>
            <w:rStyle w:val="a3"/>
          </w:rPr>
          <w:t>қаулысында</w:t>
        </w:r>
      </w:hyperlink>
      <w:r>
        <w:rPr>
          <w:rStyle w:val="s0"/>
        </w:rPr>
        <w:t> (Қазақстан Республикасының ПҮКЖ-ы, 1998 ж., № 41, 371-құжат):</w:t>
      </w:r>
    </w:p>
    <w:p w:rsidR="00000000" w:rsidRDefault="00A8220A">
      <w:pPr>
        <w:ind w:firstLine="400"/>
        <w:jc w:val="both"/>
      </w:pPr>
      <w:r>
        <w:rPr>
          <w:rStyle w:val="s0"/>
        </w:rPr>
        <w:t>көрсетiлген қаулымен бекітілген Мемлекеттік республикалық меншiкте қалатын ұйымдардың, сондай-ақ тұрғын емес қор объектiлерiнiң тiзбесіндегі реттiк нөмiрi 382-жол алын</w:t>
      </w:r>
      <w:r>
        <w:rPr>
          <w:rStyle w:val="s0"/>
        </w:rPr>
        <w:t>ып тасталсын;</w:t>
      </w:r>
    </w:p>
    <w:p w:rsidR="00000000" w:rsidRDefault="00A8220A">
      <w:pPr>
        <w:ind w:firstLine="400"/>
        <w:jc w:val="both"/>
      </w:pPr>
      <w:r>
        <w:rPr>
          <w:rStyle w:val="s0"/>
        </w:rPr>
        <w:t xml:space="preserve">3) ҚР Үкіметінің 2014.23.09. № 1005 </w:t>
      </w:r>
      <w:hyperlink r:id="rId12" w:anchor="sub_id=3" w:history="1">
        <w:r>
          <w:rPr>
            <w:rStyle w:val="a3"/>
          </w:rPr>
          <w:t>Қаулысымен</w:t>
        </w:r>
      </w:hyperlink>
      <w:r>
        <w:rPr>
          <w:rStyle w:val="s0"/>
        </w:rPr>
        <w:t xml:space="preserve"> күші жойылды </w:t>
      </w:r>
      <w:r>
        <w:rPr>
          <w:rStyle w:val="s3"/>
          <w:b w:val="0"/>
          <w:bCs w:val="0"/>
        </w:rPr>
        <w:t>(</w:t>
      </w:r>
      <w:hyperlink r:id="rId13" w:anchor="sub_id=30" w:history="1">
        <w:r>
          <w:rPr>
            <w:rStyle w:val="a3"/>
            <w:b/>
            <w:bCs/>
            <w:i/>
            <w:iCs/>
            <w:bdr w:val="none" w:sz="0" w:space="0" w:color="auto" w:frame="1"/>
          </w:rPr>
          <w:t>бұр.ред.қара</w:t>
        </w:r>
      </w:hyperlink>
      <w:r>
        <w:rPr>
          <w:rStyle w:val="s3"/>
          <w:b w:val="0"/>
          <w:bCs w:val="0"/>
        </w:rPr>
        <w:t>)</w:t>
      </w:r>
    </w:p>
    <w:p w:rsidR="00000000" w:rsidRDefault="00A8220A">
      <w:pPr>
        <w:ind w:firstLine="400"/>
        <w:jc w:val="both"/>
      </w:pPr>
      <w:r>
        <w:rPr>
          <w:rStyle w:val="s0"/>
        </w:rPr>
        <w:t>5. Осы қаулы қол қойылған күнiнен бастап қолданысқа енгiзiледi.</w:t>
      </w:r>
    </w:p>
    <w:p w:rsidR="00000000" w:rsidRDefault="00A8220A">
      <w:pPr>
        <w:ind w:firstLine="400"/>
        <w:jc w:val="both"/>
      </w:pPr>
      <w:r>
        <w:rPr>
          <w:rStyle w:val="s0"/>
        </w:rPr>
        <w:t> </w:t>
      </w:r>
    </w:p>
    <w:p w:rsidR="00000000" w:rsidRDefault="00A8220A">
      <w:pPr>
        <w:ind w:firstLine="400"/>
        <w:jc w:val="both"/>
      </w:pPr>
      <w:r>
        <w:t> </w:t>
      </w:r>
    </w:p>
    <w:p w:rsidR="00000000" w:rsidRDefault="00A8220A">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8220A">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A8220A">
            <w:pPr>
              <w:ind w:firstLine="400"/>
              <w:jc w:val="right"/>
            </w:pPr>
            <w:r>
              <w:rPr>
                <w:rStyle w:val="s0"/>
                <w:b/>
                <w:bCs/>
              </w:rPr>
              <w:t>Д. Ахметов</w:t>
            </w:r>
          </w:p>
        </w:tc>
      </w:tr>
    </w:tbl>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rPr>
          <w:rStyle w:val="s0"/>
        </w:rPr>
        <w:t> </w:t>
      </w:r>
    </w:p>
    <w:p w:rsidR="00000000" w:rsidRDefault="00A8220A">
      <w:pPr>
        <w:ind w:firstLine="400"/>
        <w:jc w:val="both"/>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220A" w:rsidRDefault="00A8220A" w:rsidP="00A8220A">
      <w:r>
        <w:separator/>
      </w:r>
    </w:p>
  </w:endnote>
  <w:endnote w:type="continuationSeparator" w:id="0">
    <w:p w:rsidR="00A8220A" w:rsidRDefault="00A8220A" w:rsidP="00A822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0A" w:rsidRDefault="00A822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0A" w:rsidRDefault="00A822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0A" w:rsidRDefault="00A822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220A" w:rsidRDefault="00A8220A" w:rsidP="00A8220A">
      <w:r>
        <w:separator/>
      </w:r>
    </w:p>
  </w:footnote>
  <w:footnote w:type="continuationSeparator" w:id="0">
    <w:p w:rsidR="00A8220A" w:rsidRDefault="00A8220A" w:rsidP="00A822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0A" w:rsidRDefault="00A822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0A" w:rsidRDefault="00A8220A" w:rsidP="00A822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220A" w:rsidRDefault="00A8220A" w:rsidP="00A8220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Еңбек және халықты әлеуметтік қорғау министрлігінің соғыс және еңбек ардагерлеріне арналған «Ардагер» республикалық пансионаты» республикалық мемлекеттік қазыналық кәсіпорнын Алматы қаласының коммуналдық меншігіне беру туралы» Қазақстан Республикасы Үкіметінің 2005 жылғы 16 қыркүйектегі № 923 Қаулысы (2014.23.09. берілген өзгерістермен)</w:t>
    </w:r>
  </w:p>
  <w:p w:rsidR="00A8220A" w:rsidRPr="00A8220A" w:rsidRDefault="00A8220A" w:rsidP="00A8220A">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16.09.2005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0A" w:rsidRDefault="00A822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220A"/>
    <w:rsid w:val="00A822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220A"/>
    <w:pPr>
      <w:tabs>
        <w:tab w:val="center" w:pos="4677"/>
        <w:tab w:val="right" w:pos="9355"/>
      </w:tabs>
    </w:pPr>
  </w:style>
  <w:style w:type="character" w:customStyle="1" w:styleId="a6">
    <w:name w:val="Верхний колонтитул Знак"/>
    <w:basedOn w:val="a0"/>
    <w:link w:val="a5"/>
    <w:uiPriority w:val="99"/>
    <w:rsid w:val="00A8220A"/>
    <w:rPr>
      <w:rFonts w:eastAsiaTheme="minorEastAsia"/>
      <w:color w:val="000000"/>
      <w:sz w:val="24"/>
      <w:szCs w:val="24"/>
    </w:rPr>
  </w:style>
  <w:style w:type="paragraph" w:styleId="a7">
    <w:name w:val="footer"/>
    <w:basedOn w:val="a"/>
    <w:link w:val="a8"/>
    <w:uiPriority w:val="99"/>
    <w:unhideWhenUsed/>
    <w:rsid w:val="00A8220A"/>
    <w:pPr>
      <w:tabs>
        <w:tab w:val="center" w:pos="4677"/>
        <w:tab w:val="right" w:pos="9355"/>
      </w:tabs>
    </w:pPr>
  </w:style>
  <w:style w:type="character" w:customStyle="1" w:styleId="a8">
    <w:name w:val="Нижний колонтитул Знак"/>
    <w:basedOn w:val="a0"/>
    <w:link w:val="a7"/>
    <w:uiPriority w:val="99"/>
    <w:rsid w:val="00A822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220A"/>
    <w:pPr>
      <w:tabs>
        <w:tab w:val="center" w:pos="4677"/>
        <w:tab w:val="right" w:pos="9355"/>
      </w:tabs>
    </w:pPr>
  </w:style>
  <w:style w:type="character" w:customStyle="1" w:styleId="a6">
    <w:name w:val="Верхний колонтитул Знак"/>
    <w:basedOn w:val="a0"/>
    <w:link w:val="a5"/>
    <w:uiPriority w:val="99"/>
    <w:rsid w:val="00A8220A"/>
    <w:rPr>
      <w:rFonts w:eastAsiaTheme="minorEastAsia"/>
      <w:color w:val="000000"/>
      <w:sz w:val="24"/>
      <w:szCs w:val="24"/>
    </w:rPr>
  </w:style>
  <w:style w:type="paragraph" w:styleId="a7">
    <w:name w:val="footer"/>
    <w:basedOn w:val="a"/>
    <w:link w:val="a8"/>
    <w:uiPriority w:val="99"/>
    <w:unhideWhenUsed/>
    <w:rsid w:val="00A8220A"/>
    <w:pPr>
      <w:tabs>
        <w:tab w:val="center" w:pos="4677"/>
        <w:tab w:val="right" w:pos="9355"/>
      </w:tabs>
    </w:pPr>
  </w:style>
  <w:style w:type="character" w:customStyle="1" w:styleId="a8">
    <w:name w:val="Нижний колонтитул Знак"/>
    <w:basedOn w:val="a0"/>
    <w:link w:val="a7"/>
    <w:uiPriority w:val="99"/>
    <w:rsid w:val="00A822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959" TargetMode="External"/><Relationship Id="rId13" Type="http://schemas.openxmlformats.org/officeDocument/2006/relationships/hyperlink" Target="http://online.zakon.kz/Document/?doc_id=31610977"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0024286" TargetMode="External"/><Relationship Id="rId12" Type="http://schemas.openxmlformats.org/officeDocument/2006/relationships/hyperlink" Target="http://online.zakon.kz/Document/?doc_id=31608259"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1666"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1454672"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449335"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2605</Characters>
  <Application>Microsoft Office Word</Application>
  <DocSecurity>0</DocSecurity>
  <Lines>21</Lines>
  <Paragraphs>5</Paragraphs>
  <ScaleCrop>false</ScaleCrop>
  <Company>SPecialiST RePack</Company>
  <LinksUpToDate>false</LinksUpToDate>
  <CharactersWithSpaces>2865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Еңбек және халықты әлеуметтік қорғау министрлігінің соғыс және еңбек ардагерлеріне арналған «Ардагер» республикалық пансионаты» республикалық мемлекеттік қазыналық кәсіпорнын Алматы қаласының коммуналдық меншігіне беру туралы» Қазақстан Республикасы Үкіметінің 2005 жылғы 16 қыркүйектегі № 923 Қаулысы (2014.23.09. берілген өзгерістермен) (©Paragraph 2024)</dc:title>
  <dc:subject/>
  <dc:creator>Сергей Мельников</dc:creator>
  <cp:keywords/>
  <dc:description/>
  <cp:lastModifiedBy>Сергей Мельников</cp:lastModifiedBy>
  <cp:revision>2</cp:revision>
  <dcterms:created xsi:type="dcterms:W3CDTF">2024-02-19T13:28:00Z</dcterms:created>
  <dcterms:modified xsi:type="dcterms:W3CDTF">2024-02-19T13:28:00Z</dcterms:modified>
</cp:coreProperties>
</file>